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10" w:rsidRDefault="00EC7B10" w:rsidP="00EC7B10">
      <w:pPr>
        <w:ind w:firstLine="708"/>
        <w:jc w:val="center"/>
        <w:rPr>
          <w:color w:val="C00000"/>
          <w:sz w:val="48"/>
          <w:szCs w:val="48"/>
        </w:rPr>
      </w:pPr>
      <w:r w:rsidRPr="00EC7B10">
        <w:rPr>
          <w:color w:val="C00000"/>
          <w:sz w:val="48"/>
          <w:szCs w:val="48"/>
        </w:rPr>
        <w:t>Микроспория</w:t>
      </w:r>
    </w:p>
    <w:p w:rsidR="000E587F" w:rsidRPr="00EC7B10" w:rsidRDefault="000E587F" w:rsidP="000E587F">
      <w:pPr>
        <w:rPr>
          <w:color w:val="C00000"/>
          <w:sz w:val="48"/>
          <w:szCs w:val="48"/>
        </w:rPr>
      </w:pPr>
    </w:p>
    <w:p w:rsidR="001C568D" w:rsidRPr="000E587F" w:rsidRDefault="001C568D" w:rsidP="001C568D">
      <w:pPr>
        <w:ind w:firstLine="708"/>
        <w:jc w:val="both"/>
        <w:rPr>
          <w:sz w:val="32"/>
          <w:szCs w:val="32"/>
        </w:rPr>
      </w:pPr>
      <w:r w:rsidRPr="000E587F">
        <w:rPr>
          <w:sz w:val="32"/>
          <w:szCs w:val="32"/>
        </w:rPr>
        <w:t xml:space="preserve">В </w:t>
      </w:r>
      <w:proofErr w:type="spellStart"/>
      <w:r w:rsidRPr="000E587F">
        <w:rPr>
          <w:sz w:val="32"/>
          <w:szCs w:val="32"/>
        </w:rPr>
        <w:t>Зельвенском</w:t>
      </w:r>
      <w:proofErr w:type="spellEnd"/>
      <w:r w:rsidRPr="000E587F">
        <w:rPr>
          <w:sz w:val="32"/>
          <w:szCs w:val="32"/>
        </w:rPr>
        <w:t xml:space="preserve"> районе </w:t>
      </w:r>
      <w:r w:rsidR="00745491" w:rsidRPr="000E587F">
        <w:rPr>
          <w:sz w:val="32"/>
          <w:szCs w:val="32"/>
        </w:rPr>
        <w:t xml:space="preserve">в 2015 году </w:t>
      </w:r>
      <w:r w:rsidRPr="000E587F">
        <w:rPr>
          <w:sz w:val="32"/>
          <w:szCs w:val="32"/>
        </w:rPr>
        <w:t>эпидемическая ситуация по микроспории характеризуется как напряженная.</w:t>
      </w:r>
    </w:p>
    <w:p w:rsidR="001C568D" w:rsidRPr="000E587F" w:rsidRDefault="00745491" w:rsidP="001C568D">
      <w:pPr>
        <w:ind w:firstLine="700"/>
        <w:jc w:val="both"/>
        <w:rPr>
          <w:sz w:val="32"/>
          <w:szCs w:val="32"/>
        </w:rPr>
      </w:pPr>
      <w:r w:rsidRPr="000E587F">
        <w:rPr>
          <w:sz w:val="32"/>
          <w:szCs w:val="32"/>
        </w:rPr>
        <w:t>З</w:t>
      </w:r>
      <w:r w:rsidR="001C568D" w:rsidRPr="000E587F">
        <w:rPr>
          <w:sz w:val="32"/>
          <w:szCs w:val="32"/>
        </w:rPr>
        <w:t>аболеваемость микроспорией увеличилась  в 2 раза,  зарегистрировано 6 случаев микроспории (37,39 на 100 тыс</w:t>
      </w:r>
      <w:proofErr w:type="gramStart"/>
      <w:r w:rsidR="001C568D" w:rsidRPr="000E587F">
        <w:rPr>
          <w:sz w:val="32"/>
          <w:szCs w:val="32"/>
        </w:rPr>
        <w:t>.н</w:t>
      </w:r>
      <w:proofErr w:type="gramEnd"/>
      <w:r w:rsidR="001C568D" w:rsidRPr="000E587F">
        <w:rPr>
          <w:sz w:val="32"/>
          <w:szCs w:val="32"/>
        </w:rPr>
        <w:t xml:space="preserve">ас), в 2014 году зарегистрировано 3 случая (18,11 на 100 тыс.нас.). Удельный вес детей до 17 лет в общей структуре заболеваемости составил  100%. </w:t>
      </w:r>
    </w:p>
    <w:p w:rsidR="001C568D" w:rsidRPr="000E587F" w:rsidRDefault="001C568D" w:rsidP="001C568D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000000"/>
          <w:sz w:val="32"/>
          <w:szCs w:val="32"/>
        </w:rPr>
      </w:pPr>
      <w:r w:rsidRPr="000E587F">
        <w:rPr>
          <w:rStyle w:val="a4"/>
          <w:color w:val="000000"/>
          <w:sz w:val="32"/>
          <w:szCs w:val="32"/>
        </w:rPr>
        <w:t>Школьные каникулы вместе с впечатлениями иногда приносят детям и проблемы: после «общения» с братьями нашими меньшими на теле появляются красные шелушащиеся пятна. Врач-дерматолог с помощью лабораторных исследований устанавливает диагноз – микроспория. Источник заболевания в большинстве случаев – больные кошки и собаки, с которыми дети играли во время каникул.</w:t>
      </w:r>
    </w:p>
    <w:p w:rsidR="001C568D" w:rsidRPr="000E587F" w:rsidRDefault="001C568D" w:rsidP="001C568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0E587F">
        <w:rPr>
          <w:b/>
          <w:color w:val="000000"/>
          <w:sz w:val="32"/>
          <w:szCs w:val="32"/>
        </w:rPr>
        <w:t>Микроспория</w:t>
      </w:r>
      <w:r w:rsidRPr="000E587F">
        <w:rPr>
          <w:color w:val="000000"/>
          <w:sz w:val="32"/>
          <w:szCs w:val="32"/>
        </w:rPr>
        <w:t xml:space="preserve"> – заразное заболевание кожи. Возбудитель микроспории – гриб, очень устойчивый во внешней среде. В чешуйках кожи, волосах, шерсти он сохраняет свою жизнеспособность в течение нескольких лет.</w:t>
      </w:r>
    </w:p>
    <w:p w:rsidR="001C568D" w:rsidRPr="000E587F" w:rsidRDefault="001C568D" w:rsidP="001C568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0E587F">
        <w:rPr>
          <w:color w:val="000000"/>
          <w:sz w:val="32"/>
          <w:szCs w:val="32"/>
        </w:rPr>
        <w:t xml:space="preserve">Болеют микроспорией, как правило, домашние животные – коты и собаки (особенно бродячие), от которых и происходит заражение людей, причем дети заболевают чаще взрослых. Заразиться микроспорией можно не только при непосредственном контакте с животными, но и через предметы, загрязнённые их шерстью. </w:t>
      </w:r>
    </w:p>
    <w:p w:rsidR="001C568D" w:rsidRPr="000E587F" w:rsidRDefault="001C568D" w:rsidP="001C568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0E587F">
        <w:rPr>
          <w:color w:val="000000"/>
          <w:sz w:val="32"/>
          <w:szCs w:val="32"/>
        </w:rPr>
        <w:t>При заражении человека микроспорией на месте внедрения грибка появляется хорошо очерченный очаг розово-красного цвета, покрытый чешуйками. Очаги могут быть многочисленными, размещаться на коже туловища, конечностей, лица, шеи. На поражённых участках волосистой части головы волосы обламываются, выпадают.</w:t>
      </w:r>
    </w:p>
    <w:p w:rsidR="001C568D" w:rsidRPr="000E587F" w:rsidRDefault="001C568D" w:rsidP="001C568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0E587F">
        <w:rPr>
          <w:color w:val="000000"/>
          <w:sz w:val="32"/>
          <w:szCs w:val="32"/>
        </w:rPr>
        <w:t>Дети, заболевшие микроспорией, не допускаются в коллектив школы, детского сада. Все члены семьи заболевшего и лица, контактировавшие с ним, обязательно должны пройти в самые короткие сроки обследование у врача. Важно выявить источник заражения. Если это кошка или собака, то её нужно доставить в ветеринарную лечебницу для обследования.</w:t>
      </w:r>
      <w:r w:rsidRPr="000E587F">
        <w:rPr>
          <w:color w:val="000000"/>
          <w:sz w:val="32"/>
          <w:szCs w:val="32"/>
        </w:rPr>
        <w:br/>
      </w:r>
      <w:r w:rsidRPr="000E587F">
        <w:rPr>
          <w:rStyle w:val="a4"/>
          <w:iCs/>
          <w:color w:val="000000"/>
          <w:sz w:val="32"/>
          <w:szCs w:val="32"/>
        </w:rPr>
        <w:lastRenderedPageBreak/>
        <w:t>Микроспория излечима. Для этого требуется строго и аккуратно выполнять  назначения врача. Продолжительность лечения – 1,5 месяца.</w:t>
      </w:r>
    </w:p>
    <w:p w:rsidR="001C568D" w:rsidRPr="000E587F" w:rsidRDefault="001C568D" w:rsidP="001C568D">
      <w:pPr>
        <w:pStyle w:val="a3"/>
        <w:spacing w:before="0" w:beforeAutospacing="0" w:after="0" w:afterAutospacing="0"/>
        <w:jc w:val="both"/>
        <w:rPr>
          <w:rStyle w:val="a4"/>
          <w:color w:val="000000"/>
          <w:sz w:val="32"/>
          <w:szCs w:val="32"/>
          <w:u w:val="single"/>
        </w:rPr>
      </w:pPr>
    </w:p>
    <w:p w:rsidR="001C568D" w:rsidRPr="00745491" w:rsidRDefault="001C568D" w:rsidP="001C568D">
      <w:pPr>
        <w:pStyle w:val="a3"/>
        <w:spacing w:before="0" w:beforeAutospacing="0" w:after="0" w:afterAutospacing="0"/>
        <w:jc w:val="both"/>
        <w:rPr>
          <w:color w:val="C00000"/>
          <w:sz w:val="32"/>
          <w:szCs w:val="32"/>
        </w:rPr>
      </w:pPr>
      <w:r w:rsidRPr="00745491">
        <w:rPr>
          <w:rStyle w:val="a4"/>
          <w:color w:val="C00000"/>
          <w:sz w:val="32"/>
          <w:szCs w:val="32"/>
          <w:u w:val="single"/>
        </w:rPr>
        <w:t>Чтобы предупредить заражение микроспорией, необходимо:</w:t>
      </w:r>
    </w:p>
    <w:p w:rsidR="001C568D" w:rsidRPr="00745491" w:rsidRDefault="001C568D" w:rsidP="001C568D">
      <w:pPr>
        <w:pStyle w:val="a3"/>
        <w:spacing w:before="0" w:beforeAutospacing="0" w:after="0" w:afterAutospacing="0"/>
        <w:rPr>
          <w:color w:val="C00000"/>
          <w:sz w:val="32"/>
          <w:szCs w:val="32"/>
        </w:rPr>
      </w:pPr>
      <w:proofErr w:type="gramStart"/>
      <w:r w:rsidRPr="00745491">
        <w:rPr>
          <w:color w:val="C00000"/>
          <w:sz w:val="32"/>
          <w:szCs w:val="32"/>
        </w:rPr>
        <w:t>- соблюдать гигиену;</w:t>
      </w:r>
      <w:r w:rsidRPr="00745491">
        <w:rPr>
          <w:color w:val="C00000"/>
          <w:sz w:val="32"/>
          <w:szCs w:val="32"/>
        </w:rPr>
        <w:br/>
        <w:t>- следить за чистотой кожи, волос и ногтей;</w:t>
      </w:r>
      <w:r w:rsidRPr="00745491">
        <w:rPr>
          <w:color w:val="C00000"/>
          <w:sz w:val="32"/>
          <w:szCs w:val="32"/>
        </w:rPr>
        <w:br/>
        <w:t>- не пользоваться чужими головными уборами, расчёсками, полотенцами, одеждой;</w:t>
      </w:r>
      <w:r w:rsidRPr="00745491">
        <w:rPr>
          <w:color w:val="C00000"/>
          <w:sz w:val="32"/>
          <w:szCs w:val="32"/>
        </w:rPr>
        <w:br/>
        <w:t>- не разрешать детям играть с бездомными кошками и собаками;</w:t>
      </w:r>
      <w:r w:rsidRPr="00745491">
        <w:rPr>
          <w:color w:val="C00000"/>
          <w:sz w:val="32"/>
          <w:szCs w:val="32"/>
        </w:rPr>
        <w:br/>
        <w:t>- при появлении у детей признаков заболеваний кожи немедленно обращаться к врачу;</w:t>
      </w:r>
      <w:r w:rsidRPr="00745491">
        <w:rPr>
          <w:color w:val="C00000"/>
          <w:sz w:val="32"/>
          <w:szCs w:val="32"/>
        </w:rPr>
        <w:br/>
        <w:t>- не заниматься самолечением – без консультации  дерматолога вы никогда не излечите микроспорию;</w:t>
      </w:r>
      <w:r w:rsidRPr="00745491">
        <w:rPr>
          <w:color w:val="C00000"/>
          <w:sz w:val="32"/>
          <w:szCs w:val="32"/>
        </w:rPr>
        <w:br/>
        <w:t>- содержать в чистоте и закрытыми чердаки, подвалы, места сбора пищевых отходов;</w:t>
      </w:r>
      <w:proofErr w:type="gramEnd"/>
      <w:r w:rsidRPr="00745491">
        <w:rPr>
          <w:color w:val="C00000"/>
          <w:sz w:val="32"/>
          <w:szCs w:val="32"/>
        </w:rPr>
        <w:br/>
        <w:t>- не подбирать на улицах и не приносить в квартиры бродячих котов и собак. Они могут стать источниками заражения микроспорией;</w:t>
      </w:r>
    </w:p>
    <w:p w:rsidR="001C568D" w:rsidRPr="00745491" w:rsidRDefault="001C568D" w:rsidP="001C568D">
      <w:pPr>
        <w:pStyle w:val="a3"/>
        <w:spacing w:before="0" w:beforeAutospacing="0" w:after="0" w:afterAutospacing="0"/>
        <w:rPr>
          <w:color w:val="C00000"/>
          <w:sz w:val="32"/>
          <w:szCs w:val="32"/>
        </w:rPr>
      </w:pPr>
      <w:r w:rsidRPr="00745491">
        <w:rPr>
          <w:color w:val="C00000"/>
          <w:sz w:val="32"/>
          <w:szCs w:val="32"/>
        </w:rPr>
        <w:t>- приобретая кошку или собаку, обязательно проверить животное у ветеринарного врача;</w:t>
      </w:r>
    </w:p>
    <w:p w:rsidR="001C568D" w:rsidRPr="00745491" w:rsidRDefault="001C568D" w:rsidP="001C568D">
      <w:pPr>
        <w:pStyle w:val="a3"/>
        <w:spacing w:before="0" w:beforeAutospacing="0" w:after="0" w:afterAutospacing="0"/>
        <w:rPr>
          <w:color w:val="C00000"/>
          <w:sz w:val="32"/>
          <w:szCs w:val="32"/>
        </w:rPr>
      </w:pPr>
      <w:r w:rsidRPr="00745491">
        <w:rPr>
          <w:color w:val="C00000"/>
          <w:sz w:val="32"/>
          <w:szCs w:val="32"/>
        </w:rPr>
        <w:t>- не выбрасывать на улицу заболевших животных.</w:t>
      </w:r>
    </w:p>
    <w:p w:rsidR="001C568D" w:rsidRPr="00493F82" w:rsidRDefault="001C568D" w:rsidP="001C56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3F82">
        <w:rPr>
          <w:color w:val="000000"/>
          <w:sz w:val="28"/>
          <w:szCs w:val="28"/>
        </w:rPr>
        <w:br/>
      </w:r>
      <w:r w:rsidRPr="00493F82">
        <w:rPr>
          <w:rStyle w:val="a4"/>
          <w:i/>
          <w:iCs/>
          <w:color w:val="000000"/>
          <w:sz w:val="28"/>
          <w:szCs w:val="28"/>
        </w:rPr>
        <w:t>Обязанность родителей – научить своих детей строго соблюдать правила личной гигиены, ведь это – залог здоровья.</w:t>
      </w:r>
    </w:p>
    <w:p w:rsidR="001C568D" w:rsidRDefault="001C568D" w:rsidP="001C568D">
      <w:pPr>
        <w:jc w:val="both"/>
        <w:rPr>
          <w:sz w:val="28"/>
          <w:szCs w:val="28"/>
        </w:rPr>
      </w:pPr>
    </w:p>
    <w:p w:rsidR="001C568D" w:rsidRPr="003413C1" w:rsidRDefault="001C568D" w:rsidP="001C568D">
      <w:pPr>
        <w:jc w:val="center"/>
        <w:rPr>
          <w:sz w:val="28"/>
          <w:szCs w:val="28"/>
        </w:rPr>
      </w:pPr>
    </w:p>
    <w:p w:rsidR="00235CD4" w:rsidRDefault="00235CD4" w:rsidP="001C568D"/>
    <w:sectPr w:rsidR="00235CD4" w:rsidSect="0023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68D"/>
    <w:rsid w:val="000C0000"/>
    <w:rsid w:val="000D0117"/>
    <w:rsid w:val="000E587F"/>
    <w:rsid w:val="001C568D"/>
    <w:rsid w:val="00235CD4"/>
    <w:rsid w:val="00300729"/>
    <w:rsid w:val="00463E6F"/>
    <w:rsid w:val="005A21F0"/>
    <w:rsid w:val="00745491"/>
    <w:rsid w:val="00EC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8D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568D"/>
    <w:pPr>
      <w:spacing w:before="100" w:beforeAutospacing="1" w:after="100" w:afterAutospacing="1"/>
    </w:pPr>
  </w:style>
  <w:style w:type="character" w:styleId="a4">
    <w:name w:val="Strong"/>
    <w:basedOn w:val="a0"/>
    <w:qFormat/>
    <w:rsid w:val="001C56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433</Words>
  <Characters>2471</Characters>
  <Application>Microsoft Office Word</Application>
  <DocSecurity>0</DocSecurity>
  <Lines>20</Lines>
  <Paragraphs>5</Paragraphs>
  <ScaleCrop>false</ScaleCrop>
  <Company>Speed_XP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4</cp:revision>
  <dcterms:created xsi:type="dcterms:W3CDTF">2016-02-16T10:44:00Z</dcterms:created>
  <dcterms:modified xsi:type="dcterms:W3CDTF">2016-02-16T10:52:00Z</dcterms:modified>
</cp:coreProperties>
</file>