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7A" w:rsidRPr="00A11251" w:rsidRDefault="00DC407A" w:rsidP="00DC407A">
      <w:pPr>
        <w:shd w:val="clear" w:color="auto" w:fill="FFFFFF"/>
        <w:spacing w:after="0" w:line="360" w:lineRule="auto"/>
        <w:jc w:val="center"/>
        <w:textAlignment w:val="top"/>
        <w:outlineLvl w:val="2"/>
        <w:rPr>
          <w:rFonts w:eastAsia="Times New Roman" w:cs="Arabic Typesetting"/>
          <w:b/>
          <w:color w:val="C00000"/>
          <w:sz w:val="30"/>
          <w:szCs w:val="30"/>
        </w:rPr>
      </w:pPr>
      <w:r w:rsidRPr="00A11251">
        <w:rPr>
          <w:rFonts w:ascii="Times New Roman" w:eastAsia="Times New Roman" w:hAnsi="Times New Roman" w:cs="Arabic Typesetting"/>
          <w:b/>
          <w:color w:val="C00000"/>
          <w:sz w:val="30"/>
          <w:szCs w:val="30"/>
        </w:rPr>
        <w:t>ЗДОРОВОЕ</w:t>
      </w:r>
      <w:r w:rsidRPr="00A11251">
        <w:rPr>
          <w:rFonts w:ascii="Arabic Typesetting" w:eastAsia="Times New Roman" w:hAnsi="Arabic Typesetting" w:cs="Arabic Typesetting"/>
          <w:b/>
          <w:color w:val="C00000"/>
          <w:sz w:val="30"/>
          <w:szCs w:val="30"/>
        </w:rPr>
        <w:t xml:space="preserve"> </w:t>
      </w:r>
      <w:r w:rsidRPr="00A11251">
        <w:rPr>
          <w:rFonts w:ascii="Times New Roman" w:eastAsia="Times New Roman" w:hAnsi="Times New Roman" w:cs="Arabic Typesetting"/>
          <w:b/>
          <w:color w:val="C00000"/>
          <w:sz w:val="30"/>
          <w:szCs w:val="30"/>
        </w:rPr>
        <w:t>ПИТАНИЕ</w:t>
      </w:r>
      <w:r w:rsidRPr="00A11251">
        <w:rPr>
          <w:rFonts w:ascii="Arabic Typesetting" w:eastAsia="Times New Roman" w:hAnsi="Arabic Typesetting" w:cs="Arabic Typesetting"/>
          <w:b/>
          <w:color w:val="C00000"/>
          <w:sz w:val="30"/>
          <w:szCs w:val="30"/>
        </w:rPr>
        <w:t xml:space="preserve"> – </w:t>
      </w:r>
      <w:r w:rsidRPr="00A11251">
        <w:rPr>
          <w:rFonts w:ascii="Times New Roman" w:eastAsia="Times New Roman" w:hAnsi="Times New Roman" w:cs="Arabic Typesetting"/>
          <w:b/>
          <w:color w:val="C00000"/>
          <w:sz w:val="30"/>
          <w:szCs w:val="30"/>
        </w:rPr>
        <w:t>ЗДОРОВАЯ</w:t>
      </w:r>
      <w:r w:rsidRPr="00A11251">
        <w:rPr>
          <w:rFonts w:ascii="Arabic Typesetting" w:eastAsia="Times New Roman" w:hAnsi="Arabic Typesetting" w:cs="Arabic Typesetting"/>
          <w:b/>
          <w:color w:val="C00000"/>
          <w:sz w:val="30"/>
          <w:szCs w:val="30"/>
        </w:rPr>
        <w:t xml:space="preserve"> </w:t>
      </w:r>
      <w:r w:rsidRPr="00A11251">
        <w:rPr>
          <w:rFonts w:ascii="Times New Roman" w:eastAsia="Times New Roman" w:hAnsi="Times New Roman" w:cs="Arabic Typesetting"/>
          <w:b/>
          <w:color w:val="C00000"/>
          <w:sz w:val="30"/>
          <w:szCs w:val="30"/>
        </w:rPr>
        <w:t>НАЦИЯ</w:t>
      </w:r>
    </w:p>
    <w:p w:rsidR="00DC407A" w:rsidRPr="00A11251" w:rsidRDefault="00DC407A" w:rsidP="00DC407A">
      <w:pPr>
        <w:shd w:val="clear" w:color="auto" w:fill="FFFFFF"/>
        <w:spacing w:after="0" w:line="240" w:lineRule="auto"/>
        <w:ind w:firstLine="567"/>
        <w:jc w:val="both"/>
        <w:textAlignment w:val="top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>Удовлетворение голода является одним из самых важных инстинктов организма, он гарантирует сохранение жизни. От того, что мы едим, в каком количестве, когда и каким образом, зависит наша жизнь во всех её проявлениях и аспектах.</w:t>
      </w:r>
    </w:p>
    <w:p w:rsidR="00DC407A" w:rsidRPr="00A11251" w:rsidRDefault="00DC407A" w:rsidP="00DC407A">
      <w:pPr>
        <w:shd w:val="clear" w:color="auto" w:fill="FFFFFF"/>
        <w:spacing w:after="0" w:line="240" w:lineRule="auto"/>
        <w:ind w:firstLine="567"/>
        <w:jc w:val="both"/>
        <w:textAlignment w:val="top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C407A" w:rsidRPr="00A11251" w:rsidRDefault="00DC407A" w:rsidP="00A11251">
      <w:pPr>
        <w:shd w:val="clear" w:color="auto" w:fill="FFFFFF"/>
        <w:spacing w:after="0" w:line="240" w:lineRule="auto"/>
        <w:textAlignment w:val="top"/>
        <w:outlineLvl w:val="2"/>
        <w:rPr>
          <w:rFonts w:ascii="Arabic Typesetting" w:eastAsia="Times New Roman" w:hAnsi="Arabic Typesetting" w:cs="Arabic Typesetting"/>
          <w:color w:val="000000"/>
          <w:sz w:val="30"/>
          <w:szCs w:val="30"/>
        </w:rPr>
      </w:pPr>
      <w:r w:rsidRPr="00A11251">
        <w:rPr>
          <w:rFonts w:ascii="Times New Roman" w:eastAsia="Times New Roman" w:hAnsi="Times New Roman" w:cs="Arabic Typesetting"/>
          <w:b/>
          <w:bCs/>
          <w:color w:val="000000"/>
          <w:sz w:val="30"/>
          <w:szCs w:val="30"/>
        </w:rPr>
        <w:t>ИСТОРИЧЕСКИЕ</w:t>
      </w:r>
      <w:r w:rsidRPr="00A11251">
        <w:rPr>
          <w:rFonts w:ascii="Arabic Typesetting" w:eastAsia="Times New Roman" w:hAnsi="Arabic Typesetting" w:cs="Arabic Typesetting"/>
          <w:b/>
          <w:bCs/>
          <w:color w:val="000000"/>
          <w:sz w:val="30"/>
          <w:szCs w:val="30"/>
        </w:rPr>
        <w:t xml:space="preserve"> </w:t>
      </w:r>
      <w:r w:rsidRPr="00A11251">
        <w:rPr>
          <w:rFonts w:ascii="Times New Roman" w:eastAsia="Times New Roman" w:hAnsi="Times New Roman" w:cs="Arabic Typesetting"/>
          <w:b/>
          <w:bCs/>
          <w:color w:val="000000"/>
          <w:sz w:val="30"/>
          <w:szCs w:val="30"/>
        </w:rPr>
        <w:t>ФАКТЫ</w:t>
      </w:r>
      <w:r w:rsidR="00B422B6" w:rsidRPr="00A11251">
        <w:rPr>
          <w:rFonts w:ascii="Times New Roman" w:eastAsia="Times New Roman" w:hAnsi="Times New Roman" w:cs="Arabic Typesetting"/>
          <w:b/>
          <w:bCs/>
          <w:color w:val="000000"/>
          <w:sz w:val="30"/>
          <w:szCs w:val="30"/>
        </w:rPr>
        <w:t>.</w:t>
      </w:r>
    </w:p>
    <w:p w:rsidR="00DC407A" w:rsidRPr="00A11251" w:rsidRDefault="00321892" w:rsidP="00DC407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11251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9B943C0" wp14:editId="1368F41F">
            <wp:simplePos x="0" y="0"/>
            <wp:positionH relativeFrom="column">
              <wp:posOffset>3005455</wp:posOffset>
            </wp:positionH>
            <wp:positionV relativeFrom="paragraph">
              <wp:posOffset>76200</wp:posOffset>
            </wp:positionV>
            <wp:extent cx="2955925" cy="1978660"/>
            <wp:effectExtent l="19050" t="0" r="0" b="0"/>
            <wp:wrapTight wrapText="bothSides">
              <wp:wrapPolygon edited="0">
                <wp:start x="-139" y="0"/>
                <wp:lineTo x="-139" y="21420"/>
                <wp:lineTo x="21577" y="21420"/>
                <wp:lineTo x="21577" y="0"/>
                <wp:lineTo x="-139" y="0"/>
              </wp:wrapPolygon>
            </wp:wrapTight>
            <wp:docPr id="4" name="Рисунок 4" descr="C:\Users\Seven\AppData\Local\Microsoft\Windows\Temporary Internet Files\Content.Word\fid_2373__key_1943783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ven\AppData\Local\Microsoft\Windows\Temporary Internet Files\Content.Word\fid_2373__key_19437838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197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407A"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древние времена питание имело большое значение в жизни человека. Искусных поваров ценили в любом веке. Однако в древности не было столь обширных знаний о еде, которые мы имеем сейчас. И это незнание приводило к трагедиям. К </w:t>
      </w:r>
      <w:proofErr w:type="gramStart"/>
      <w:r w:rsidR="00DC407A"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>примеру</w:t>
      </w:r>
      <w:proofErr w:type="gramEnd"/>
      <w:r w:rsidR="00DC407A"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XVII в. адмирал английского флота в сражениях с испанской флотилией не потерял ни одного солдата, а от вспыхнувшей на кораблях цинги у него погибло 800 человек из 1 000. Отсутствие витаминов в пище оказалось сильнее и опаснее врагов. После завоза сахара, муки и консервов на Алеутские острова в 1912 году, у детей распространился кариес зубов и уже в 1924 году почти все молодое население Алеут, употреблявшее завезенную пищу, страдало от кариеса. Данные факты говорят о том, что значение правильного питания для человека крайне важно и без необходимых знаний мы можем пострадать </w:t>
      </w:r>
      <w:proofErr w:type="gramStart"/>
      <w:r w:rsidR="00DC407A"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>от</w:t>
      </w:r>
      <w:proofErr w:type="gramEnd"/>
      <w:r w:rsidR="00DC407A"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употребляемой нами пищей. </w:t>
      </w:r>
    </w:p>
    <w:p w:rsidR="00DC407A" w:rsidRPr="00A11251" w:rsidRDefault="00DC407A" w:rsidP="00DC407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C407A" w:rsidRPr="00A11251" w:rsidRDefault="00DC407A" w:rsidP="00B422B6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A1125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 ЧЕМУ ВЕДЕТ НЕСБАЛАНСИРОВАННОЕ ПИТАНИЕ.</w:t>
      </w:r>
    </w:p>
    <w:p w:rsidR="00DC407A" w:rsidRPr="00A11251" w:rsidRDefault="00DC407A" w:rsidP="00DC407A">
      <w:pPr>
        <w:shd w:val="clear" w:color="auto" w:fill="FFFFFF"/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Недостаточное потребление овощей и фруктов, излишки жира в питании способствует развитию ожирения, анемии, </w:t>
      </w:r>
      <w:proofErr w:type="gramStart"/>
      <w:r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>сердечно-сосудистых</w:t>
      </w:r>
      <w:proofErr w:type="gramEnd"/>
      <w:r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заболеваний. Каждый год у 8 детей из 100 обнаруживаются заболевания органов пищеварения.</w:t>
      </w:r>
      <w:r w:rsidRPr="00A11251">
        <w:rPr>
          <w:rFonts w:ascii="Times New Roman" w:eastAsia="Times New Roman" w:hAnsi="Times New Roman" w:cs="Times New Roman"/>
          <w:color w:val="777777"/>
          <w:sz w:val="30"/>
          <w:szCs w:val="30"/>
        </w:rPr>
        <w:t xml:space="preserve"> </w:t>
      </w:r>
    </w:p>
    <w:p w:rsidR="00DC407A" w:rsidRPr="00A11251" w:rsidRDefault="00DC407A" w:rsidP="00B422B6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C407A" w:rsidRPr="00A11251" w:rsidRDefault="00DC407A" w:rsidP="00B422B6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A1125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ОСНОВНЫЕ ДИЕТИЧЕСКИЕ НАРУШЕНИЯ У ДЕТЕЙ</w:t>
      </w:r>
      <w:r w:rsidR="00B422B6" w:rsidRPr="00A1125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.</w:t>
      </w:r>
    </w:p>
    <w:p w:rsidR="00DC407A" w:rsidRPr="00A11251" w:rsidRDefault="00DC407A" w:rsidP="00DC407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Несоблюдение режима питания; </w:t>
      </w:r>
    </w:p>
    <w:p w:rsidR="00DC407A" w:rsidRPr="00A11251" w:rsidRDefault="00DC407A" w:rsidP="00DC407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Избыток рафинированных продуктов, простых углеводов, животных жиров; </w:t>
      </w:r>
    </w:p>
    <w:p w:rsidR="00DC407A" w:rsidRPr="00A11251" w:rsidRDefault="00DC407A" w:rsidP="00DC407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>Дефицит белка, растительных масел, ненасыщенных жирных кислот, клетчатки, витамины гр. В, А, С и</w:t>
      </w:r>
      <w:proofErr w:type="gramStart"/>
      <w:r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Е</w:t>
      </w:r>
      <w:proofErr w:type="gramEnd"/>
      <w:r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>, молочнокислых бактерий.</w:t>
      </w:r>
    </w:p>
    <w:p w:rsidR="00DC407A" w:rsidRPr="00A11251" w:rsidRDefault="00DC407A" w:rsidP="00B422B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72E45" w:rsidRDefault="00C72E45" w:rsidP="00B422B6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A11251" w:rsidRDefault="00A11251" w:rsidP="00B422B6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A11251" w:rsidRPr="00A11251" w:rsidRDefault="00A11251" w:rsidP="00B422B6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DC407A" w:rsidRPr="00A11251" w:rsidRDefault="00DC407A" w:rsidP="00B422B6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A1125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lastRenderedPageBreak/>
        <w:t>ПРИНЦИПЫ РАЦИОНАЛЬНОГО ПИТАНИЯ</w:t>
      </w:r>
      <w:r w:rsidR="00B422B6" w:rsidRPr="00A1125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:</w:t>
      </w:r>
      <w:r w:rsidR="0077249E" w:rsidRPr="00A11251">
        <w:rPr>
          <w:sz w:val="30"/>
          <w:szCs w:val="30"/>
        </w:rPr>
        <w:t xml:space="preserve"> </w:t>
      </w:r>
    </w:p>
    <w:p w:rsidR="00B422B6" w:rsidRPr="00A11251" w:rsidRDefault="00321892" w:rsidP="002856F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11251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3C69F4CC" wp14:editId="47E0FE0A">
            <wp:simplePos x="0" y="0"/>
            <wp:positionH relativeFrom="column">
              <wp:posOffset>5715</wp:posOffset>
            </wp:positionH>
            <wp:positionV relativeFrom="paragraph">
              <wp:posOffset>85090</wp:posOffset>
            </wp:positionV>
            <wp:extent cx="2475865" cy="1962150"/>
            <wp:effectExtent l="19050" t="0" r="635" b="0"/>
            <wp:wrapTight wrapText="bothSides">
              <wp:wrapPolygon edited="0">
                <wp:start x="-166" y="0"/>
                <wp:lineTo x="-166" y="21390"/>
                <wp:lineTo x="21606" y="21390"/>
                <wp:lineTo x="21606" y="0"/>
                <wp:lineTo x="-166" y="0"/>
              </wp:wrapPolygon>
            </wp:wrapTight>
            <wp:docPr id="1" name="Рисунок 1" descr="C:\Users\Seven\AppData\Local\Microsoft\Windows\Temporary Internet Files\Content.Word\zdorovoe_pitanie_detey_8_sove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n\AppData\Local\Microsoft\Windows\Temporary Internet Files\Content.Word\zdorovoe_pitanie_detey_8_soveto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407A"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Удовлетворение потребности детей в пищевых веществах и энергии, в том числе: белки, жиры, углеводы, витамины и микроэлементы в соответствии с возрастными </w:t>
      </w:r>
      <w:r w:rsidR="00B422B6"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>физиологическими потребностями.</w:t>
      </w:r>
    </w:p>
    <w:p w:rsidR="00B422B6" w:rsidRPr="00A11251" w:rsidRDefault="00DC407A" w:rsidP="00B422B6">
      <w:pPr>
        <w:pStyle w:val="a5"/>
        <w:numPr>
          <w:ilvl w:val="0"/>
          <w:numId w:val="5"/>
        </w:numPr>
        <w:shd w:val="clear" w:color="auto" w:fill="FFFFFF"/>
        <w:spacing w:before="115" w:after="115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>Максимальное разнообразие рациона</w:t>
      </w:r>
      <w:r w:rsidR="00B422B6"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DC407A" w:rsidRPr="00A11251" w:rsidRDefault="00DC407A" w:rsidP="00B422B6">
      <w:pPr>
        <w:pStyle w:val="a5"/>
        <w:numPr>
          <w:ilvl w:val="0"/>
          <w:numId w:val="5"/>
        </w:numPr>
        <w:shd w:val="clear" w:color="auto" w:fill="FFFFFF"/>
        <w:spacing w:before="115" w:after="115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>Адекватная кулинарная обработка, сохранение пищевой ценности</w:t>
      </w:r>
      <w:r w:rsidR="00B422B6"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B422B6" w:rsidRPr="00A11251" w:rsidRDefault="00B422B6" w:rsidP="00B422B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11251">
        <w:rPr>
          <w:rFonts w:ascii="Times New Roman" w:eastAsia="Times New Roman" w:hAnsi="Times New Roman" w:cs="Times New Roman"/>
          <w:sz w:val="30"/>
          <w:szCs w:val="30"/>
        </w:rPr>
        <w:t>И</w:t>
      </w:r>
      <w:r w:rsidR="00DC407A" w:rsidRPr="00A11251">
        <w:rPr>
          <w:rFonts w:ascii="Times New Roman" w:eastAsia="Times New Roman" w:hAnsi="Times New Roman" w:cs="Times New Roman"/>
          <w:sz w:val="30"/>
          <w:szCs w:val="30"/>
        </w:rPr>
        <w:t>ск</w:t>
      </w:r>
      <w:r w:rsidR="00DC407A"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>люч</w:t>
      </w:r>
      <w:r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>ение</w:t>
      </w:r>
      <w:r w:rsidR="00DC407A"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из рациона продукт</w:t>
      </w:r>
      <w:r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>ов и блюд</w:t>
      </w:r>
      <w:r w:rsidR="00DC407A"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>, способны</w:t>
      </w:r>
      <w:r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 w:rsidR="00DC407A"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оказывать раздражающее действие на слизистую</w:t>
      </w:r>
      <w:r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органов пищеварения.</w:t>
      </w:r>
    </w:p>
    <w:p w:rsidR="00DC407A" w:rsidRPr="00A11251" w:rsidRDefault="00DC407A" w:rsidP="00B422B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Учет индивидуальных особенностей детей, в том числе непереносимости отдельных видов пищевых продуктов и блюд. </w:t>
      </w:r>
    </w:p>
    <w:p w:rsidR="00DC407A" w:rsidRPr="00A11251" w:rsidRDefault="00DC407A" w:rsidP="00B422B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C407A" w:rsidRPr="00A11251" w:rsidRDefault="00DC407A" w:rsidP="00321892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A1125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ПИРАМИДА ПИТАНИЯ</w:t>
      </w:r>
      <w:r w:rsidR="00B422B6" w:rsidRPr="00A1125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.</w:t>
      </w:r>
    </w:p>
    <w:p w:rsidR="00486AF8" w:rsidRPr="00A11251" w:rsidRDefault="00486AF8" w:rsidP="00486AF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000000"/>
          <w:sz w:val="30"/>
          <w:szCs w:val="30"/>
        </w:rPr>
      </w:pPr>
      <w:r w:rsidRPr="00A11251">
        <w:rPr>
          <w:rFonts w:ascii="Open Sans" w:eastAsia="Times New Roman" w:hAnsi="Open Sans" w:cs="Times New Roman"/>
          <w:color w:val="000000"/>
          <w:sz w:val="30"/>
          <w:szCs w:val="30"/>
        </w:rPr>
        <w:t> </w:t>
      </w:r>
      <w:r w:rsidR="00B422B6" w:rsidRPr="00A11251">
        <w:rPr>
          <w:rFonts w:ascii="Open Sans" w:eastAsia="Times New Roman" w:hAnsi="Open Sans" w:cs="Times New Roman"/>
          <w:color w:val="000000"/>
          <w:sz w:val="30"/>
          <w:szCs w:val="30"/>
        </w:rPr>
        <w:t xml:space="preserve">Схематическое изображение </w:t>
      </w:r>
      <w:proofErr w:type="gramStart"/>
      <w:r w:rsidR="00B422B6" w:rsidRPr="00A11251">
        <w:rPr>
          <w:rFonts w:ascii="Open Sans" w:eastAsia="Times New Roman" w:hAnsi="Open Sans" w:cs="Times New Roman"/>
          <w:color w:val="000000"/>
          <w:sz w:val="30"/>
          <w:szCs w:val="30"/>
        </w:rPr>
        <w:t>основополагающих принципов</w:t>
      </w:r>
      <w:proofErr w:type="gramEnd"/>
      <w:r w:rsidR="00B422B6" w:rsidRPr="00A11251">
        <w:rPr>
          <w:rFonts w:ascii="Open Sans" w:eastAsia="Times New Roman" w:hAnsi="Open Sans" w:cs="Times New Roman"/>
          <w:color w:val="000000"/>
          <w:sz w:val="30"/>
          <w:szCs w:val="30"/>
        </w:rPr>
        <w:t xml:space="preserve"> здорового питания можно увидеть, посмотрев на пирамиду питания. В ней представлены не конкретные продукты, а пять больших групп продуктов, что позволяет разнообразить свой </w:t>
      </w:r>
      <w:proofErr w:type="gramStart"/>
      <w:r w:rsidR="00B422B6" w:rsidRPr="00A11251">
        <w:rPr>
          <w:rFonts w:ascii="Open Sans" w:eastAsia="Times New Roman" w:hAnsi="Open Sans" w:cs="Times New Roman"/>
          <w:color w:val="000000"/>
          <w:sz w:val="30"/>
          <w:szCs w:val="30"/>
        </w:rPr>
        <w:t>рацион питания</w:t>
      </w:r>
      <w:proofErr w:type="gramEnd"/>
      <w:r w:rsidR="00B422B6" w:rsidRPr="00A11251">
        <w:rPr>
          <w:rFonts w:ascii="Open Sans" w:eastAsia="Times New Roman" w:hAnsi="Open Sans" w:cs="Times New Roman"/>
          <w:color w:val="000000"/>
          <w:sz w:val="30"/>
          <w:szCs w:val="30"/>
        </w:rPr>
        <w:t xml:space="preserve"> и выбирать те </w:t>
      </w:r>
      <w:r w:rsidR="00B422B6" w:rsidRPr="00A11251">
        <w:rPr>
          <w:rFonts w:ascii="Open Sans" w:eastAsia="Times New Roman" w:hAnsi="Open Sans" w:cs="Times New Roman"/>
          <w:b/>
          <w:bCs/>
          <w:color w:val="000000"/>
          <w:sz w:val="30"/>
          <w:szCs w:val="30"/>
        </w:rPr>
        <w:t>продукты</w:t>
      </w:r>
      <w:r w:rsidR="00B422B6" w:rsidRPr="00A11251">
        <w:rPr>
          <w:rFonts w:ascii="Open Sans" w:eastAsia="Times New Roman" w:hAnsi="Open Sans" w:cs="Times New Roman"/>
          <w:color w:val="000000"/>
          <w:sz w:val="30"/>
          <w:szCs w:val="30"/>
        </w:rPr>
        <w:t>, которые вам больше нравятся или подходят для вашего </w:t>
      </w:r>
      <w:r w:rsidR="00B422B6" w:rsidRPr="00A11251">
        <w:rPr>
          <w:rFonts w:ascii="Open Sans" w:eastAsia="Times New Roman" w:hAnsi="Open Sans" w:cs="Times New Roman"/>
          <w:b/>
          <w:bCs/>
          <w:color w:val="000000"/>
          <w:sz w:val="30"/>
          <w:szCs w:val="30"/>
        </w:rPr>
        <w:t>образа жизни</w:t>
      </w:r>
      <w:r w:rsidRPr="00A11251">
        <w:rPr>
          <w:rFonts w:ascii="Open Sans" w:eastAsia="Times New Roman" w:hAnsi="Open Sans" w:cs="Times New Roman"/>
          <w:color w:val="000000"/>
          <w:sz w:val="30"/>
          <w:szCs w:val="30"/>
        </w:rPr>
        <w:t>.</w:t>
      </w:r>
    </w:p>
    <w:p w:rsidR="00B422B6" w:rsidRPr="00A11251" w:rsidRDefault="00C72E45" w:rsidP="00486AF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000000"/>
          <w:sz w:val="30"/>
          <w:szCs w:val="30"/>
        </w:rPr>
      </w:pPr>
      <w:r w:rsidRPr="00A11251">
        <w:rPr>
          <w:rFonts w:ascii="Open Sans" w:eastAsia="Times New Roman" w:hAnsi="Open Sans" w:cs="Times New Roman"/>
          <w:noProof/>
          <w:color w:val="000000"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1D7EADDC" wp14:editId="1FE09DCD">
            <wp:simplePos x="0" y="0"/>
            <wp:positionH relativeFrom="column">
              <wp:posOffset>3249295</wp:posOffset>
            </wp:positionH>
            <wp:positionV relativeFrom="paragraph">
              <wp:posOffset>64770</wp:posOffset>
            </wp:positionV>
            <wp:extent cx="2712085" cy="2908935"/>
            <wp:effectExtent l="19050" t="0" r="0" b="0"/>
            <wp:wrapTight wrapText="bothSides">
              <wp:wrapPolygon edited="0">
                <wp:start x="-152" y="0"/>
                <wp:lineTo x="-152" y="21501"/>
                <wp:lineTo x="21544" y="21501"/>
                <wp:lineTo x="21544" y="0"/>
                <wp:lineTo x="-152" y="0"/>
              </wp:wrapPolygon>
            </wp:wrapTight>
            <wp:docPr id="10" name="Рисунок 10" descr="https://cf.ppt-online.org/files/slide/f/foqELCszD8pIjgiP9rldMnuaR5khO7ZFJ6SAXN/slide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f.ppt-online.org/files/slide/f/foqELCszD8pIjgiP9rldMnuaR5khO7ZFJ6SAXN/slide-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85" cy="290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2B6" w:rsidRPr="00A11251">
        <w:rPr>
          <w:rFonts w:ascii="Open Sans" w:eastAsia="Times New Roman" w:hAnsi="Open Sans" w:cs="Times New Roman"/>
          <w:color w:val="000000"/>
          <w:sz w:val="30"/>
          <w:szCs w:val="30"/>
        </w:rPr>
        <w:t xml:space="preserve">Сбалансировать свое питание, пользуясь пирамидой питания довольно </w:t>
      </w:r>
      <w:proofErr w:type="spellStart"/>
      <w:r w:rsidR="00B422B6" w:rsidRPr="00A11251">
        <w:rPr>
          <w:rFonts w:ascii="Open Sans" w:eastAsia="Times New Roman" w:hAnsi="Open Sans" w:cs="Times New Roman"/>
          <w:color w:val="000000"/>
          <w:sz w:val="30"/>
          <w:szCs w:val="30"/>
        </w:rPr>
        <w:t>просто</w:t>
      </w:r>
      <w:proofErr w:type="gramStart"/>
      <w:r w:rsidR="00B422B6" w:rsidRPr="00A11251">
        <w:rPr>
          <w:rFonts w:ascii="Open Sans" w:eastAsia="Times New Roman" w:hAnsi="Open Sans" w:cs="Times New Roman"/>
          <w:color w:val="000000"/>
          <w:sz w:val="30"/>
          <w:szCs w:val="30"/>
        </w:rPr>
        <w:t>.В</w:t>
      </w:r>
      <w:proofErr w:type="gramEnd"/>
      <w:r w:rsidR="00B422B6" w:rsidRPr="00A11251">
        <w:rPr>
          <w:rFonts w:ascii="Open Sans" w:eastAsia="Times New Roman" w:hAnsi="Open Sans" w:cs="Times New Roman"/>
          <w:color w:val="000000"/>
          <w:sz w:val="30"/>
          <w:szCs w:val="30"/>
        </w:rPr>
        <w:t>низу</w:t>
      </w:r>
      <w:proofErr w:type="spellEnd"/>
      <w:r w:rsidR="00B422B6" w:rsidRPr="00A11251">
        <w:rPr>
          <w:rFonts w:ascii="Open Sans" w:eastAsia="Times New Roman" w:hAnsi="Open Sans" w:cs="Times New Roman"/>
          <w:color w:val="000000"/>
          <w:sz w:val="30"/>
          <w:szCs w:val="30"/>
        </w:rPr>
        <w:t xml:space="preserve"> пирамиды (в основании) находятся продукты, которых в рационе питания человека должно быть больше всего и чем выше к вершине, тем меньше соответствующих продуктов должен употреблять человек.</w:t>
      </w:r>
      <w:r w:rsidR="00321892" w:rsidRPr="00A11251">
        <w:rPr>
          <w:rFonts w:ascii="Open Sans" w:eastAsia="Times New Roman" w:hAnsi="Open Sans" w:cs="Times New Roman"/>
          <w:color w:val="000000"/>
          <w:sz w:val="30"/>
          <w:szCs w:val="30"/>
        </w:rPr>
        <w:t xml:space="preserve"> </w:t>
      </w:r>
      <w:r w:rsidR="00B422B6" w:rsidRPr="00A11251">
        <w:rPr>
          <w:rFonts w:ascii="Open Sans" w:eastAsia="Times New Roman" w:hAnsi="Open Sans" w:cs="Times New Roman"/>
          <w:color w:val="000000"/>
          <w:sz w:val="30"/>
          <w:szCs w:val="30"/>
        </w:rPr>
        <w:t>На первом месте: хлеб, крупы, рис, макароны (из твердых сортов пшеницы)</w:t>
      </w:r>
      <w:proofErr w:type="gramStart"/>
      <w:r w:rsidR="00B422B6" w:rsidRPr="00A11251">
        <w:rPr>
          <w:rFonts w:ascii="Open Sans" w:eastAsia="Times New Roman" w:hAnsi="Open Sans" w:cs="Times New Roman"/>
          <w:color w:val="000000"/>
          <w:sz w:val="30"/>
          <w:szCs w:val="30"/>
        </w:rPr>
        <w:t>.Н</w:t>
      </w:r>
      <w:proofErr w:type="gramEnd"/>
      <w:r w:rsidR="00B422B6" w:rsidRPr="00A11251">
        <w:rPr>
          <w:rFonts w:ascii="Open Sans" w:eastAsia="Times New Roman" w:hAnsi="Open Sans" w:cs="Times New Roman"/>
          <w:color w:val="000000"/>
          <w:sz w:val="30"/>
          <w:szCs w:val="30"/>
        </w:rPr>
        <w:t>а втором месте: овощи; На третьем месте: фрукты; На четвертом месте: молочные продукты; На пятом месте: мясо, рыба, птица;  На последнем месте в пирамиде питания: жиры и сладости.</w:t>
      </w:r>
    </w:p>
    <w:p w:rsidR="00B422B6" w:rsidRPr="00A11251" w:rsidRDefault="00B422B6" w:rsidP="00DC407A">
      <w:pPr>
        <w:shd w:val="clear" w:color="auto" w:fill="FFFFFF"/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DC407A" w:rsidRPr="00A11251" w:rsidRDefault="00DC407A" w:rsidP="00B422B6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A1125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ОБЩИЕ РЕКОМЕНДАЦИИ</w:t>
      </w:r>
      <w:r w:rsidR="00B422B6" w:rsidRPr="00A1125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:</w:t>
      </w:r>
    </w:p>
    <w:p w:rsidR="00B422B6" w:rsidRPr="00A11251" w:rsidRDefault="00DC407A" w:rsidP="00B422B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>1.Питаться 5-6 раз в сутки</w:t>
      </w:r>
      <w:r w:rsidR="00B422B6"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>, но при условии, что о</w:t>
      </w:r>
      <w:r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сновная часть калорийности </w:t>
      </w:r>
      <w:r w:rsidR="00B422B6"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>будет</w:t>
      </w:r>
      <w:r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приходиться на первую половину дня</w:t>
      </w:r>
      <w:r w:rsidR="00B422B6"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B422B6" w:rsidRPr="00A11251" w:rsidRDefault="00DC407A" w:rsidP="00B422B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3.</w:t>
      </w:r>
      <w:r w:rsidR="00B422B6"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Предпочтительно</w:t>
      </w:r>
      <w:r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  <w:r w:rsidR="00B422B6"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нежирные сорта мяса, рыбы, птицы. </w:t>
      </w:r>
    </w:p>
    <w:p w:rsidR="00B422B6" w:rsidRPr="00A11251" w:rsidRDefault="00DC407A" w:rsidP="00B422B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>4.</w:t>
      </w:r>
      <w:r w:rsidR="00B422B6"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>Из молочных продуктов –</w:t>
      </w:r>
      <w:r w:rsidR="00B422B6"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>нежирный творог, кисломолочные продукты 2.5</w:t>
      </w:r>
      <w:r w:rsidR="00B422B6"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>% жирности</w:t>
      </w:r>
      <w:r w:rsidR="00B422B6"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:rsidR="00B422B6" w:rsidRPr="00A11251" w:rsidRDefault="00DC407A" w:rsidP="00B422B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>5.</w:t>
      </w:r>
      <w:r w:rsidR="00B422B6"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>60-70% должны составлять белки животного происхождения</w:t>
      </w:r>
      <w:r w:rsidR="00B422B6"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DC407A" w:rsidRPr="00A11251" w:rsidRDefault="00B422B6" w:rsidP="00B422B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>6</w:t>
      </w:r>
      <w:r w:rsidR="00DC407A"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DC407A"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>Широко включать в питание овощи и фрукты</w:t>
      </w:r>
      <w:r w:rsidRPr="00A1125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486AF8" w:rsidRPr="00A11251" w:rsidRDefault="00486AF8" w:rsidP="00B422B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11251" w:rsidRPr="00784B53" w:rsidRDefault="00A11251" w:rsidP="00A11251">
      <w:pPr>
        <w:ind w:left="851" w:hanging="851"/>
        <w:jc w:val="both"/>
        <w:textAlignment w:val="baseline"/>
        <w:rPr>
          <w:sz w:val="28"/>
          <w:szCs w:val="28"/>
        </w:rPr>
      </w:pPr>
      <w:r>
        <w:rPr>
          <w:i/>
          <w:sz w:val="20"/>
          <w:szCs w:val="20"/>
        </w:rPr>
        <w:t xml:space="preserve">Автор:  врач-гигиенист по гигиене питания  санитарно-эпидемиологического отдела Зельвенского  районного ЦГЭ  </w:t>
      </w:r>
      <w:proofErr w:type="spellStart"/>
      <w:r>
        <w:rPr>
          <w:i/>
          <w:sz w:val="20"/>
          <w:szCs w:val="20"/>
        </w:rPr>
        <w:t>Фердер</w:t>
      </w:r>
      <w:proofErr w:type="spellEnd"/>
      <w:r>
        <w:rPr>
          <w:i/>
          <w:sz w:val="20"/>
          <w:szCs w:val="20"/>
        </w:rPr>
        <w:t xml:space="preserve"> А.Л.</w:t>
      </w:r>
    </w:p>
    <w:p w:rsidR="00486AF8" w:rsidRPr="00A11251" w:rsidRDefault="00486AF8" w:rsidP="00A1125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0" w:name="_GoBack"/>
      <w:bookmarkEnd w:id="0"/>
    </w:p>
    <w:sectPr w:rsidR="00486AF8" w:rsidRPr="00A11251" w:rsidSect="00C72E4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05F12"/>
    <w:multiLevelType w:val="multilevel"/>
    <w:tmpl w:val="84B4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B5545"/>
    <w:multiLevelType w:val="multilevel"/>
    <w:tmpl w:val="FE80FAC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4B1C47A7"/>
    <w:multiLevelType w:val="hybridMultilevel"/>
    <w:tmpl w:val="1B5E3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3741F"/>
    <w:multiLevelType w:val="hybridMultilevel"/>
    <w:tmpl w:val="3FDC4342"/>
    <w:lvl w:ilvl="0" w:tplc="2FB467B8">
      <w:start w:val="1"/>
      <w:numFmt w:val="bullet"/>
      <w:lvlText w:val="*"/>
      <w:lvlJc w:val="left"/>
      <w:pPr>
        <w:ind w:left="720" w:hanging="360"/>
      </w:pPr>
      <w:rPr>
        <w:rFonts w:ascii="Stencil" w:hAnsi="Stenci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B24F6"/>
    <w:multiLevelType w:val="hybridMultilevel"/>
    <w:tmpl w:val="5DCA949A"/>
    <w:lvl w:ilvl="0" w:tplc="685ACED8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407A"/>
    <w:rsid w:val="002856F0"/>
    <w:rsid w:val="00321892"/>
    <w:rsid w:val="00486AF8"/>
    <w:rsid w:val="0077249E"/>
    <w:rsid w:val="00A11251"/>
    <w:rsid w:val="00B422B6"/>
    <w:rsid w:val="00C72E45"/>
    <w:rsid w:val="00DC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40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407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C407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lidepreview-slide-number">
    <w:name w:val="slidepreview-slide-number"/>
    <w:basedOn w:val="a0"/>
    <w:rsid w:val="00DC407A"/>
  </w:style>
  <w:style w:type="paragraph" w:styleId="a5">
    <w:name w:val="List Paragraph"/>
    <w:basedOn w:val="a"/>
    <w:uiPriority w:val="34"/>
    <w:qFormat/>
    <w:rsid w:val="00DC40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49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856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1</cp:lastModifiedBy>
  <cp:revision>7</cp:revision>
  <cp:lastPrinted>2018-10-30T13:22:00Z</cp:lastPrinted>
  <dcterms:created xsi:type="dcterms:W3CDTF">2018-10-30T12:47:00Z</dcterms:created>
  <dcterms:modified xsi:type="dcterms:W3CDTF">2018-10-30T13:43:00Z</dcterms:modified>
</cp:coreProperties>
</file>