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3E" w:rsidRPr="006463D9" w:rsidRDefault="009E71D6" w:rsidP="006463D9">
      <w:pPr>
        <w:pStyle w:val="a9"/>
        <w:jc w:val="center"/>
        <w:rPr>
          <w:rFonts w:eastAsia="Times New Roman"/>
          <w:b/>
          <w:color w:val="943634" w:themeColor="accent2" w:themeShade="BF"/>
        </w:rPr>
      </w:pPr>
      <w:r w:rsidRPr="006463D9">
        <w:rPr>
          <w:rFonts w:eastAsia="Times New Roman"/>
          <w:b/>
          <w:color w:val="943634" w:themeColor="accent2" w:themeShade="BF"/>
        </w:rPr>
        <w:t>ХЛЕБ - ВСЕМУ ГОЛОВА</w:t>
      </w:r>
    </w:p>
    <w:p w:rsidR="006463D9" w:rsidRDefault="006463D9" w:rsidP="009E7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A89" w:rsidRPr="0073483E" w:rsidRDefault="0073483E" w:rsidP="009E71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83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51435</wp:posOffset>
            </wp:positionV>
            <wp:extent cx="2295525" cy="2228850"/>
            <wp:effectExtent l="19050" t="0" r="9525" b="0"/>
            <wp:wrapTight wrapText="bothSides">
              <wp:wrapPolygon edited="0">
                <wp:start x="-179" y="0"/>
                <wp:lineTo x="-179" y="21415"/>
                <wp:lineTo x="21690" y="21415"/>
                <wp:lineTo x="21690" y="0"/>
                <wp:lineTo x="-179" y="0"/>
              </wp:wrapPolygon>
            </wp:wrapTight>
            <wp:docPr id="5" name="Рисунок 5" descr="C:\Users\Seven\AppData\Local\Microsoft\Windows\Temporary Internet Files\Content.Word\62550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ven\AppData\Local\Microsoft\Windows\Temporary Internet Files\Content.Word\6255097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1D6" w:rsidRPr="009E71D6">
        <w:rPr>
          <w:rFonts w:ascii="Times New Roman" w:eastAsia="Times New Roman" w:hAnsi="Times New Roman" w:cs="Times New Roman"/>
          <w:sz w:val="28"/>
          <w:szCs w:val="28"/>
        </w:rPr>
        <w:t>Многие века хлеб употребляли</w:t>
      </w:r>
      <w:r w:rsidR="006166D3" w:rsidRPr="0073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6D3" w:rsidRPr="009E71D6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9E71D6" w:rsidRPr="009E71D6">
        <w:rPr>
          <w:rFonts w:ascii="Times New Roman" w:eastAsia="Times New Roman" w:hAnsi="Times New Roman" w:cs="Times New Roman"/>
          <w:sz w:val="28"/>
          <w:szCs w:val="28"/>
        </w:rPr>
        <w:t xml:space="preserve"> и считали его источником насыщенности организма. </w:t>
      </w:r>
      <w:r w:rsidR="006166D3" w:rsidRPr="0073483E">
        <w:rPr>
          <w:rFonts w:ascii="Times New Roman" w:hAnsi="Times New Roman" w:cs="Times New Roman"/>
          <w:sz w:val="28"/>
          <w:szCs w:val="28"/>
        </w:rPr>
        <w:t xml:space="preserve">Ученые утверждают, что возраст хлеба </w:t>
      </w:r>
      <w:r w:rsidR="000E0A89" w:rsidRPr="0073483E">
        <w:rPr>
          <w:rFonts w:ascii="Times New Roman" w:hAnsi="Times New Roman" w:cs="Times New Roman"/>
          <w:sz w:val="28"/>
          <w:szCs w:val="28"/>
        </w:rPr>
        <w:t>-</w:t>
      </w:r>
      <w:r w:rsidR="006166D3" w:rsidRPr="0073483E">
        <w:rPr>
          <w:rFonts w:ascii="Times New Roman" w:hAnsi="Times New Roman" w:cs="Times New Roman"/>
          <w:sz w:val="28"/>
          <w:szCs w:val="28"/>
        </w:rPr>
        <w:t xml:space="preserve"> больше 15 тысяч лет. Кто и где впервые выпек его, неизвестно. </w:t>
      </w:r>
      <w:r w:rsidR="000E0A89" w:rsidRPr="0073483E">
        <w:rPr>
          <w:rFonts w:ascii="Times New Roman" w:hAnsi="Times New Roman" w:cs="Times New Roman"/>
          <w:sz w:val="28"/>
          <w:szCs w:val="28"/>
        </w:rPr>
        <w:t>На Руси до 12 века пекли только пшеничный хлеб. Но затем на столе наших предков появился ржаной, который тут же стал очень популярным. Он был намного дешевле и сытнее. Русские всегда ели хлеба больше чем мяса, что отмечали практически все иностранные путешественники.</w:t>
      </w:r>
    </w:p>
    <w:p w:rsidR="0073483E" w:rsidRDefault="006166D3" w:rsidP="007348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83E">
        <w:rPr>
          <w:rFonts w:ascii="Times New Roman" w:eastAsia="Times New Roman" w:hAnsi="Times New Roman" w:cs="Times New Roman"/>
          <w:sz w:val="28"/>
          <w:szCs w:val="28"/>
        </w:rPr>
        <w:t xml:space="preserve">В наши дни хлеб всё так же 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>является неотъемлемой деталью</w:t>
      </w:r>
      <w:r w:rsidR="006463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 xml:space="preserve"> как семейного ужина, так и праздничного банкета</w:t>
      </w:r>
      <w:r w:rsidR="007348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 xml:space="preserve">Многие даже </w:t>
      </w:r>
      <w:r w:rsidR="007348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 xml:space="preserve">не задумываются о </w:t>
      </w:r>
      <w:r w:rsidRPr="0073483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 xml:space="preserve">пользе и вреде, употребляя </w:t>
      </w:r>
      <w:r w:rsidRPr="0073483E">
        <w:rPr>
          <w:rFonts w:ascii="Times New Roman" w:eastAsia="Times New Roman" w:hAnsi="Times New Roman" w:cs="Times New Roman"/>
          <w:sz w:val="28"/>
          <w:szCs w:val="28"/>
        </w:rPr>
        <w:t>в пищу</w:t>
      </w:r>
      <w:r w:rsidRPr="009E71D6">
        <w:rPr>
          <w:rFonts w:ascii="Times New Roman" w:eastAsia="Times New Roman" w:hAnsi="Times New Roman" w:cs="Times New Roman"/>
          <w:sz w:val="28"/>
          <w:szCs w:val="28"/>
        </w:rPr>
        <w:t xml:space="preserve"> каждый день.</w:t>
      </w:r>
      <w:r w:rsidR="007348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71D6" w:rsidRPr="009E71D6">
        <w:rPr>
          <w:rFonts w:ascii="Times New Roman" w:eastAsia="Times New Roman" w:hAnsi="Times New Roman" w:cs="Times New Roman"/>
          <w:sz w:val="28"/>
          <w:szCs w:val="28"/>
        </w:rPr>
        <w:t xml:space="preserve">Хлеб является пищевым продуктом, который получают путем выпечки, при жарке или паровой обработке теста. </w:t>
      </w:r>
      <w:r w:rsidR="00F80DED" w:rsidRPr="00F80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Производство хлеба включает в себя использование таких основных продуктов, как вода, мука, дрожжи, соль. Для придания вкуса могут добавляться и другие ингредиенты: молоко, масло, патока, сахар, мак, солод, пряности. </w:t>
      </w:r>
      <w:r w:rsidR="00F80DED">
        <w:rPr>
          <w:rFonts w:ascii="Arial" w:hAnsi="Arial" w:cs="Arial"/>
          <w:color w:val="000000"/>
          <w:shd w:val="clear" w:color="auto" w:fill="FFFFFF"/>
        </w:rPr>
        <w:t>К</w:t>
      </w:r>
      <w:r w:rsidR="0073483E" w:rsidRPr="0073483E">
        <w:rPr>
          <w:rFonts w:ascii="Times New Roman" w:hAnsi="Times New Roman" w:cs="Times New Roman"/>
          <w:sz w:val="28"/>
          <w:szCs w:val="28"/>
        </w:rPr>
        <w:t xml:space="preserve">стати говоря, использование дрожжей началось примерно 5000 лет назад в Египте. Хлеб из </w:t>
      </w:r>
      <w:proofErr w:type="spellStart"/>
      <w:r w:rsidR="0073483E" w:rsidRPr="0073483E">
        <w:rPr>
          <w:rFonts w:ascii="Times New Roman" w:hAnsi="Times New Roman" w:cs="Times New Roman"/>
          <w:sz w:val="28"/>
          <w:szCs w:val="28"/>
        </w:rPr>
        <w:t>сброженного</w:t>
      </w:r>
      <w:proofErr w:type="spellEnd"/>
      <w:r w:rsidR="0073483E" w:rsidRPr="0073483E">
        <w:rPr>
          <w:rFonts w:ascii="Times New Roman" w:hAnsi="Times New Roman" w:cs="Times New Roman"/>
          <w:sz w:val="28"/>
          <w:szCs w:val="28"/>
        </w:rPr>
        <w:t xml:space="preserve"> теста считался деликатесом, стоил значительно дороже пресного, его употребляли в пищу только состоятельные люди. Он был не только вкуснее, но и дольше сохранялся свежим и лучше усваивался организмом.</w:t>
      </w:r>
      <w:r w:rsidR="009E71D6" w:rsidRPr="0073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DED" w:rsidRDefault="009E71D6" w:rsidP="00F80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D6">
        <w:rPr>
          <w:rFonts w:ascii="Times New Roman" w:eastAsia="Times New Roman" w:hAnsi="Times New Roman" w:cs="Times New Roman"/>
          <w:sz w:val="28"/>
          <w:szCs w:val="28"/>
        </w:rPr>
        <w:t>Рынок предоставляет большой выбор хлебобулочных изделий, испеченных из различных сортов муки с добавлением различных ингредиентов. Так что, в вопросе, какой хлеб самый полезный, стоит взвесить много факторов.</w:t>
      </w:r>
    </w:p>
    <w:p w:rsidR="009E71D6" w:rsidRPr="006463D9" w:rsidRDefault="006463D9" w:rsidP="00F80D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</w:t>
      </w:r>
      <w:r w:rsidR="009E71D6"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>Полезные свойства</w:t>
      </w:r>
      <w:r w:rsidR="00FE0F10"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 xml:space="preserve"> хлеба</w:t>
      </w:r>
      <w:r w:rsidR="00B50BDC"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>.</w:t>
      </w:r>
    </w:p>
    <w:p w:rsidR="00FF3D22" w:rsidRDefault="006463D9" w:rsidP="00FF3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B1EE925" wp14:editId="2BE2FFA4">
            <wp:simplePos x="0" y="0"/>
            <wp:positionH relativeFrom="column">
              <wp:posOffset>15240</wp:posOffset>
            </wp:positionH>
            <wp:positionV relativeFrom="paragraph">
              <wp:posOffset>115570</wp:posOffset>
            </wp:positionV>
            <wp:extent cx="2152650" cy="2028825"/>
            <wp:effectExtent l="0" t="0" r="0" b="0"/>
            <wp:wrapTight wrapText="bothSides">
              <wp:wrapPolygon edited="0">
                <wp:start x="0" y="0"/>
                <wp:lineTo x="0" y="21499"/>
                <wp:lineTo x="21409" y="21499"/>
                <wp:lineTo x="21409" y="0"/>
                <wp:lineTo x="0" y="0"/>
              </wp:wrapPolygon>
            </wp:wrapTight>
            <wp:docPr id="9" name="Рисунок 9" descr="C:\Users\Seven\AppData\Local\Microsoft\Windows\Temporary Internet Files\Content.Word\hleb-dlya-zhivotnyh.0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ven\AppData\Local\Microsoft\Windows\Temporary Internet Files\Content.Word\hleb-dlya-zhivotnyh.0.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F10" w:rsidRPr="00FE0F10">
        <w:rPr>
          <w:rFonts w:ascii="Times New Roman" w:hAnsi="Times New Roman" w:cs="Times New Roman"/>
          <w:sz w:val="28"/>
          <w:szCs w:val="28"/>
        </w:rPr>
        <w:t>Знаменитый ученый-естествоиспытатель К.А. Тимирязев назвал хлеб «величайшим изобретением человеческого ума» из-за его высокой энергетической и биологической ценности. В нем есть необходимы</w:t>
      </w:r>
      <w:r w:rsidR="00FE0F10">
        <w:rPr>
          <w:rFonts w:ascii="Times New Roman" w:hAnsi="Times New Roman" w:cs="Times New Roman"/>
          <w:sz w:val="28"/>
          <w:szCs w:val="28"/>
        </w:rPr>
        <w:t>е организму витамины группы</w:t>
      </w:r>
      <w:proofErr w:type="gramStart"/>
      <w:r w:rsidR="00FE0F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0F10">
        <w:rPr>
          <w:rFonts w:ascii="Times New Roman" w:hAnsi="Times New Roman" w:cs="Times New Roman"/>
          <w:sz w:val="28"/>
          <w:szCs w:val="28"/>
        </w:rPr>
        <w:t xml:space="preserve">, </w:t>
      </w:r>
      <w:r w:rsidR="00FE0F10" w:rsidRPr="00FE0F10">
        <w:rPr>
          <w:rFonts w:ascii="Times New Roman" w:hAnsi="Times New Roman" w:cs="Times New Roman"/>
          <w:sz w:val="28"/>
          <w:szCs w:val="28"/>
        </w:rPr>
        <w:t xml:space="preserve">биологически активные вещества и минералы: кальций, калий, железо, магний, марганец, натрий, фосфор, цинк. В хлебе много триптофана, который стимулирует выработку серотонина, известного как «гормон хорошего настроения». </w:t>
      </w:r>
    </w:p>
    <w:p w:rsidR="00FF3D22" w:rsidRPr="00576B82" w:rsidRDefault="00FE0F10" w:rsidP="00FF3D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Говоря о хлебе в целом, можно сказать, что его полезность заключается в следующем: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улучшает память и концентрацию,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питает весь организм, </w:t>
      </w:r>
    </w:p>
    <w:p w:rsid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обогащает ежедневный рацион минералами, </w:t>
      </w:r>
    </w:p>
    <w:p w:rsidR="00FF3D22" w:rsidRPr="00FF3D22" w:rsidRDefault="00FE0F10" w:rsidP="00FF3D22">
      <w:pPr>
        <w:pStyle w:val="a8"/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витаминами и </w:t>
      </w:r>
      <w:proofErr w:type="gramStart"/>
      <w:r w:rsidRPr="00FF3D22">
        <w:rPr>
          <w:rFonts w:ascii="Times New Roman" w:hAnsi="Times New Roman" w:cs="Times New Roman"/>
          <w:sz w:val="28"/>
          <w:szCs w:val="28"/>
        </w:rPr>
        <w:t>ненасыщенными жирными</w:t>
      </w:r>
      <w:proofErr w:type="gramEnd"/>
      <w:r w:rsidRPr="00FF3D22">
        <w:rPr>
          <w:rFonts w:ascii="Times New Roman" w:hAnsi="Times New Roman" w:cs="Times New Roman"/>
          <w:sz w:val="28"/>
          <w:szCs w:val="28"/>
        </w:rPr>
        <w:t xml:space="preserve"> кислотами,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обеспечивает огромную часть энергии и белка,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укрепляет организм,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регулирует обмен веществ, </w:t>
      </w:r>
    </w:p>
    <w:p w:rsidR="00FF3D22" w:rsidRPr="00FF3D22" w:rsidRDefault="00FE0F10" w:rsidP="00FF3D2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 xml:space="preserve">защищает от заболеваний желудочно-кишечного тракта, </w:t>
      </w:r>
    </w:p>
    <w:p w:rsidR="00FE0F10" w:rsidRPr="00576B82" w:rsidRDefault="00FE0F10" w:rsidP="00576B8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D22">
        <w:rPr>
          <w:rFonts w:ascii="Times New Roman" w:hAnsi="Times New Roman" w:cs="Times New Roman"/>
          <w:sz w:val="28"/>
          <w:szCs w:val="28"/>
        </w:rPr>
        <w:t>приятно утоляет голод в течение нескольких часов.</w:t>
      </w:r>
    </w:p>
    <w:p w:rsidR="009E71D6" w:rsidRPr="009E71D6" w:rsidRDefault="009E71D6" w:rsidP="0057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Итак, польза есть. Но к выбору выпечки лучше отнестись внимательно, да и злоупотреблять им не стоит. Ведь точно сказать, полезен ли хлеб для всех, нельзя.</w:t>
      </w:r>
      <w:r w:rsidR="00576B8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0BDC">
        <w:rPr>
          <w:rFonts w:ascii="Times New Roman" w:eastAsia="Times New Roman" w:hAnsi="Times New Roman" w:cs="Times New Roman"/>
          <w:iCs/>
          <w:sz w:val="30"/>
          <w:szCs w:val="30"/>
        </w:rPr>
        <w:t xml:space="preserve">Найдутся и те, кому придется отказаться от этого лакомства или ограничивать себя маленькой дозой мучного. </w:t>
      </w:r>
    </w:p>
    <w:p w:rsidR="009E71D6" w:rsidRPr="006463D9" w:rsidRDefault="009E71D6" w:rsidP="00576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</w:pPr>
      <w:bookmarkStart w:id="0" w:name="_GoBack"/>
      <w:r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>Вредные свойства</w:t>
      </w:r>
      <w:r w:rsidR="00576B82"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 xml:space="preserve"> хлеба</w:t>
      </w:r>
      <w:r w:rsidR="00B50BDC" w:rsidRPr="006463D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</w:rPr>
        <w:t>.</w:t>
      </w:r>
    </w:p>
    <w:bookmarkEnd w:id="0"/>
    <w:p w:rsidR="009E71D6" w:rsidRPr="009E71D6" w:rsidRDefault="009E71D6" w:rsidP="00576B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 xml:space="preserve">Чем </w:t>
      </w:r>
      <w:r w:rsidR="00576B82">
        <w:rPr>
          <w:rFonts w:ascii="Times New Roman" w:eastAsia="Times New Roman" w:hAnsi="Times New Roman" w:cs="Times New Roman"/>
          <w:sz w:val="30"/>
          <w:szCs w:val="30"/>
        </w:rPr>
        <w:t xml:space="preserve">же может быть </w:t>
      </w:r>
      <w:r w:rsidRPr="009E71D6">
        <w:rPr>
          <w:rFonts w:ascii="Times New Roman" w:eastAsia="Times New Roman" w:hAnsi="Times New Roman" w:cs="Times New Roman"/>
          <w:sz w:val="30"/>
          <w:szCs w:val="30"/>
        </w:rPr>
        <w:t xml:space="preserve">вреден хлеб для организма? Неужели его употребление может вызвать какие-то побочные эффекты? Естественно, на сегодняшний день, очень трудно найти продукт питания полностью полезный для человека. Изделия из муки, как и другие продукты, наряду со своими положительными свойствами имеют и ряд </w:t>
      </w:r>
      <w:proofErr w:type="gramStart"/>
      <w:r w:rsidRPr="009E71D6">
        <w:rPr>
          <w:rFonts w:ascii="Times New Roman" w:eastAsia="Times New Roman" w:hAnsi="Times New Roman" w:cs="Times New Roman"/>
          <w:sz w:val="30"/>
          <w:szCs w:val="30"/>
        </w:rPr>
        <w:t>вредных</w:t>
      </w:r>
      <w:proofErr w:type="gramEnd"/>
      <w:r w:rsidRPr="009E71D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164E7" w:rsidRDefault="009E71D6" w:rsidP="00D16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9E71D6">
        <w:rPr>
          <w:rFonts w:ascii="Times New Roman" w:eastAsia="Times New Roman" w:hAnsi="Times New Roman" w:cs="Times New Roman"/>
          <w:sz w:val="30"/>
          <w:szCs w:val="30"/>
        </w:rPr>
        <w:t>К примеру</w:t>
      </w:r>
      <w:proofErr w:type="gramEnd"/>
      <w:r w:rsidRPr="009E71D6">
        <w:rPr>
          <w:rFonts w:ascii="Times New Roman" w:eastAsia="Times New Roman" w:hAnsi="Times New Roman" w:cs="Times New Roman"/>
          <w:sz w:val="30"/>
          <w:szCs w:val="30"/>
        </w:rPr>
        <w:t>, свежий хлеб плохо перерабатывается, так как из-за скатывания в комочки, он плохо пропитывается желудочным соком. Горячая выпечка вреднее остывшей в несколько раз, она способна даже нарушить работу пищеварительной системы.</w:t>
      </w:r>
      <w:r w:rsidR="00D164E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E71D6">
        <w:rPr>
          <w:rFonts w:ascii="Times New Roman" w:eastAsia="Times New Roman" w:hAnsi="Times New Roman" w:cs="Times New Roman"/>
          <w:sz w:val="30"/>
          <w:szCs w:val="30"/>
        </w:rPr>
        <w:t>Мягкое мучное изделие не требует процесса тщательного пережевывания, поэтому заглатывается комками. Вследствие чего кишечник выступает в роли перегонного аппарата, в котором происходит процесс брожения, а это лучшая среда для размножения микробов. Отсюда можно сделать вывод, почему вреден свежеиспеченный хлеб.</w:t>
      </w:r>
    </w:p>
    <w:p w:rsidR="009E71D6" w:rsidRPr="009E71D6" w:rsidRDefault="009E71D6" w:rsidP="00D16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Однозначно ответить, полезен или вреден хлеб, непросто. Ответ зависит как от способа приготовления, так и составляющих ингредиентов:</w:t>
      </w:r>
    </w:p>
    <w:p w:rsidR="009E71D6" w:rsidRPr="009E71D6" w:rsidRDefault="009E71D6" w:rsidP="00F80DED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Дрожжи из-за своего стремительного размножения, способны угнетать микрофлору кишечника;</w:t>
      </w:r>
    </w:p>
    <w:p w:rsidR="009E71D6" w:rsidRPr="009E71D6" w:rsidRDefault="009E71D6" w:rsidP="00F80DED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Мука: при ее изготовлении теряются все витамины зерна, а остается только лишь крахмал;</w:t>
      </w:r>
    </w:p>
    <w:p w:rsidR="009E71D6" w:rsidRPr="009E71D6" w:rsidRDefault="009E71D6" w:rsidP="00F80DED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Добавки – так называемые «вспомогательные» средства, присутствие которых не всегда указывается на упаковке;</w:t>
      </w:r>
    </w:p>
    <w:p w:rsidR="009E71D6" w:rsidRPr="009E71D6" w:rsidRDefault="009E71D6" w:rsidP="00F80D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Яйца, молоко – источники гормонов ненатурального происхождения;</w:t>
      </w:r>
    </w:p>
    <w:p w:rsidR="009E71D6" w:rsidRPr="009E71D6" w:rsidRDefault="009E71D6" w:rsidP="00F80D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71D6">
        <w:rPr>
          <w:rFonts w:ascii="Times New Roman" w:eastAsia="Times New Roman" w:hAnsi="Times New Roman" w:cs="Times New Roman"/>
          <w:sz w:val="30"/>
          <w:szCs w:val="30"/>
        </w:rPr>
        <w:t>Соль придает клейкость даже самой низкокачественной муке.</w:t>
      </w:r>
    </w:p>
    <w:p w:rsidR="009E71D6" w:rsidRPr="009E71D6" w:rsidRDefault="009E71D6" w:rsidP="008D7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7E8C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Главным вредным свойством хлеба является его калорийность и большое количество добавок. Так же стоит помнить, что мучное вредно из-за содержания </w:t>
      </w:r>
      <w:proofErr w:type="spellStart"/>
      <w:r w:rsidRPr="008D7E8C">
        <w:rPr>
          <w:rFonts w:ascii="Times New Roman" w:eastAsia="Times New Roman" w:hAnsi="Times New Roman" w:cs="Times New Roman"/>
          <w:i/>
          <w:iCs/>
          <w:sz w:val="30"/>
          <w:szCs w:val="30"/>
        </w:rPr>
        <w:t>глютена</w:t>
      </w:r>
      <w:proofErr w:type="spellEnd"/>
      <w:r w:rsidRPr="008D7E8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, </w:t>
      </w:r>
      <w:proofErr w:type="gramStart"/>
      <w:r w:rsidRPr="008D7E8C">
        <w:rPr>
          <w:rFonts w:ascii="Times New Roman" w:eastAsia="Times New Roman" w:hAnsi="Times New Roman" w:cs="Times New Roman"/>
          <w:i/>
          <w:iCs/>
          <w:sz w:val="30"/>
          <w:szCs w:val="30"/>
        </w:rPr>
        <w:t>который</w:t>
      </w:r>
      <w:proofErr w:type="gramEnd"/>
      <w:r w:rsidRPr="008D7E8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не только влияет на повышение веса, но и способен вызвать аллергию.   </w:t>
      </w:r>
    </w:p>
    <w:p w:rsidR="005045D9" w:rsidRPr="008D7E8C" w:rsidRDefault="005045D9" w:rsidP="008D7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488D" w:rsidRDefault="00F4488D" w:rsidP="00F4488D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p w:rsidR="00A97B88" w:rsidRPr="008D7E8C" w:rsidRDefault="00A97B88" w:rsidP="00F448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97B88" w:rsidRPr="008D7E8C" w:rsidSect="00CB1A84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B15"/>
    <w:multiLevelType w:val="multilevel"/>
    <w:tmpl w:val="A2702B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57145D"/>
    <w:multiLevelType w:val="hybridMultilevel"/>
    <w:tmpl w:val="FD6CA352"/>
    <w:lvl w:ilvl="0" w:tplc="04EC36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03A3C"/>
    <w:multiLevelType w:val="multilevel"/>
    <w:tmpl w:val="96B404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26B45FB"/>
    <w:multiLevelType w:val="multilevel"/>
    <w:tmpl w:val="86C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D2CAA"/>
    <w:multiLevelType w:val="hybridMultilevel"/>
    <w:tmpl w:val="7F30D238"/>
    <w:lvl w:ilvl="0" w:tplc="8D36D84A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1D6"/>
    <w:rsid w:val="000E0A89"/>
    <w:rsid w:val="005045D9"/>
    <w:rsid w:val="00576B82"/>
    <w:rsid w:val="006166D3"/>
    <w:rsid w:val="006463D9"/>
    <w:rsid w:val="0073483E"/>
    <w:rsid w:val="008D1088"/>
    <w:rsid w:val="008D7E8C"/>
    <w:rsid w:val="008E6A56"/>
    <w:rsid w:val="0094020B"/>
    <w:rsid w:val="009E71D6"/>
    <w:rsid w:val="00A97B88"/>
    <w:rsid w:val="00B50BDC"/>
    <w:rsid w:val="00CB1A84"/>
    <w:rsid w:val="00D164E7"/>
    <w:rsid w:val="00E90E69"/>
    <w:rsid w:val="00F4488D"/>
    <w:rsid w:val="00F80DED"/>
    <w:rsid w:val="00FE0F10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D9"/>
  </w:style>
  <w:style w:type="paragraph" w:styleId="2">
    <w:name w:val="heading 2"/>
    <w:basedOn w:val="a"/>
    <w:link w:val="20"/>
    <w:uiPriority w:val="9"/>
    <w:qFormat/>
    <w:rsid w:val="009E7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1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9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9E71D6"/>
  </w:style>
  <w:style w:type="character" w:styleId="a4">
    <w:name w:val="Hyperlink"/>
    <w:basedOn w:val="a0"/>
    <w:uiPriority w:val="99"/>
    <w:semiHidden/>
    <w:unhideWhenUsed/>
    <w:rsid w:val="009E71D6"/>
    <w:rPr>
      <w:color w:val="0000FF"/>
      <w:u w:val="single"/>
    </w:rPr>
  </w:style>
  <w:style w:type="character" w:styleId="a5">
    <w:name w:val="Emphasis"/>
    <w:basedOn w:val="a0"/>
    <w:uiPriority w:val="20"/>
    <w:qFormat/>
    <w:rsid w:val="009E71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3D2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46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6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573">
          <w:blockQuote w:val="1"/>
          <w:marLeft w:val="0"/>
          <w:marRight w:val="0"/>
          <w:marTop w:val="586"/>
          <w:marBottom w:val="586"/>
          <w:divBdr>
            <w:top w:val="none" w:sz="0" w:space="8" w:color="5A80B1"/>
            <w:left w:val="single" w:sz="12" w:space="17" w:color="5A80B1"/>
            <w:bottom w:val="none" w:sz="0" w:space="8" w:color="5A80B1"/>
            <w:right w:val="none" w:sz="0" w:space="17" w:color="5A80B1"/>
          </w:divBdr>
        </w:div>
        <w:div w:id="678888892">
          <w:blockQuote w:val="1"/>
          <w:marLeft w:val="0"/>
          <w:marRight w:val="0"/>
          <w:marTop w:val="586"/>
          <w:marBottom w:val="586"/>
          <w:divBdr>
            <w:top w:val="none" w:sz="0" w:space="8" w:color="5A80B1"/>
            <w:left w:val="single" w:sz="12" w:space="17" w:color="5A80B1"/>
            <w:bottom w:val="none" w:sz="0" w:space="8" w:color="5A80B1"/>
            <w:right w:val="none" w:sz="0" w:space="17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17</cp:revision>
  <cp:lastPrinted>2018-11-16T08:02:00Z</cp:lastPrinted>
  <dcterms:created xsi:type="dcterms:W3CDTF">2018-11-16T07:10:00Z</dcterms:created>
  <dcterms:modified xsi:type="dcterms:W3CDTF">2018-11-16T08:32:00Z</dcterms:modified>
</cp:coreProperties>
</file>