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C7" w:rsidRPr="00404E45" w:rsidRDefault="0042157D" w:rsidP="00404E45">
      <w:pPr>
        <w:shd w:val="clear" w:color="auto" w:fill="FFC000"/>
        <w:spacing w:after="136" w:line="3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</w:rPr>
      </w:pPr>
      <w:r w:rsidRPr="00404E45">
        <w:rPr>
          <w:rFonts w:ascii="Times New Roman" w:eastAsia="Times New Roman" w:hAnsi="Times New Roman" w:cs="Times New Roman"/>
          <w:b/>
          <w:kern w:val="36"/>
          <w:sz w:val="30"/>
          <w:szCs w:val="30"/>
        </w:rPr>
        <w:t>Грибной сезон – как не отравиться?</w:t>
      </w:r>
    </w:p>
    <w:p w:rsidR="0042157D" w:rsidRPr="00404E45" w:rsidRDefault="0042157D" w:rsidP="0042157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2157D" w:rsidRPr="00404E45" w:rsidRDefault="0042157D" w:rsidP="0042157D">
      <w:pPr>
        <w:keepNext/>
        <w:framePr w:dropCap="drop" w:lines="9" w:w="4109" w:hSpace="284" w:wrap="around" w:vAnchor="text" w:hAnchor="text"/>
        <w:spacing w:after="0" w:line="2897" w:lineRule="exact"/>
        <w:jc w:val="both"/>
        <w:textAlignment w:val="baseline"/>
        <w:rPr>
          <w:rFonts w:ascii="Times New Roman" w:hAnsi="Times New Roman" w:cs="Times New Roman"/>
          <w:position w:val="-49"/>
          <w:sz w:val="30"/>
          <w:szCs w:val="30"/>
        </w:rPr>
      </w:pPr>
      <w:r w:rsidRPr="00404E45">
        <w:rPr>
          <w:rFonts w:ascii="Times New Roman" w:hAnsi="Times New Roman" w:cs="Times New Roman"/>
          <w:noProof/>
          <w:position w:val="-49"/>
          <w:sz w:val="30"/>
          <w:szCs w:val="30"/>
        </w:rPr>
        <w:drawing>
          <wp:inline distT="0" distB="0" distL="0" distR="0" wp14:anchorId="37999B14" wp14:editId="1ADF2EC7">
            <wp:extent cx="2740053" cy="1836698"/>
            <wp:effectExtent l="19050" t="0" r="3147" b="0"/>
            <wp:docPr id="1" name="Рисунок 2" descr="C:\Users\Seven\Desktop\images (9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esktop\images (99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53" cy="183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F50" w:rsidRPr="00404E45" w:rsidRDefault="0042157D" w:rsidP="00421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1"/>
          <w:sz w:val="30"/>
          <w:szCs w:val="30"/>
        </w:rPr>
      </w:pPr>
      <w:r w:rsidRPr="00404E45">
        <w:rPr>
          <w:rFonts w:ascii="Times New Roman" w:hAnsi="Times New Roman" w:cs="Times New Roman"/>
          <w:sz w:val="30"/>
          <w:szCs w:val="30"/>
        </w:rPr>
        <w:t xml:space="preserve">Лето и осень – грибная пора, и как раз в это время отравления грибами случаются наиболее часто. </w:t>
      </w:r>
      <w:r w:rsidRPr="00404E45">
        <w:rPr>
          <w:rFonts w:ascii="Times New Roman" w:eastAsia="Times New Roman" w:hAnsi="Times New Roman" w:cs="Times New Roman"/>
          <w:color w:val="000001"/>
          <w:sz w:val="30"/>
          <w:szCs w:val="30"/>
        </w:rPr>
        <w:t xml:space="preserve">Плохое знание видового состава грибов и игнорирование правил обработки влекут за собой тяжелые последствия: отравления грибами разной степени тяжести – от острых форм до смертельных исходов. </w:t>
      </w:r>
    </w:p>
    <w:p w:rsidR="0068229B" w:rsidRPr="00404E45" w:rsidRDefault="0042157D" w:rsidP="0068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hAnsi="Times New Roman" w:cs="Times New Roman"/>
          <w:b/>
          <w:sz w:val="30"/>
          <w:szCs w:val="30"/>
          <w:shd w:val="clear" w:color="auto" w:fill="FFC000"/>
        </w:rPr>
        <w:t>Как избежать отравления грибами?</w:t>
      </w:r>
      <w:r w:rsidRPr="00404E45">
        <w:rPr>
          <w:rFonts w:ascii="Times New Roman" w:hAnsi="Times New Roman" w:cs="Times New Roman"/>
          <w:sz w:val="30"/>
          <w:szCs w:val="30"/>
        </w:rPr>
        <w:t xml:space="preserve"> Многие ядовитые грибы очень похожи на грибы съедобные</w:t>
      </w:r>
      <w:r w:rsidR="00C0203B" w:rsidRPr="00404E45">
        <w:rPr>
          <w:rFonts w:ascii="Times New Roman" w:hAnsi="Times New Roman" w:cs="Times New Roman"/>
          <w:sz w:val="30"/>
          <w:szCs w:val="30"/>
        </w:rPr>
        <w:t>,</w:t>
      </w:r>
      <w:r w:rsidRPr="00404E45">
        <w:rPr>
          <w:rFonts w:ascii="Times New Roman" w:hAnsi="Times New Roman" w:cs="Times New Roman"/>
          <w:sz w:val="30"/>
          <w:szCs w:val="30"/>
        </w:rPr>
        <w:t xml:space="preserve"> и зачастую даже опытные грибники один-другой такой грибок и кинут в свою корзину. Надо знать, что ядовитые грибы не утрачивают своих свойств даже после того, как их вымачивали, сушили, варили, мариновали и солили – после любого способа обработки они остаются все </w:t>
      </w:r>
      <w:r w:rsidR="00C0203B" w:rsidRPr="00404E45">
        <w:rPr>
          <w:rFonts w:ascii="Times New Roman" w:hAnsi="Times New Roman" w:cs="Times New Roman"/>
          <w:sz w:val="30"/>
          <w:szCs w:val="30"/>
        </w:rPr>
        <w:t>такими же</w:t>
      </w:r>
      <w:r w:rsidRPr="00404E45">
        <w:rPr>
          <w:rFonts w:ascii="Times New Roman" w:hAnsi="Times New Roman" w:cs="Times New Roman"/>
          <w:sz w:val="30"/>
          <w:szCs w:val="30"/>
        </w:rPr>
        <w:t xml:space="preserve"> опасными. Поэтому перед тем, как начинать готовить грибы, необходимо очень тщательно их осмотреть и, если нашли какой-то гриб, который вам незнаком, то безжалостно выбросьте его</w:t>
      </w:r>
      <w:r w:rsidR="00C0203B" w:rsidRPr="00404E45">
        <w:rPr>
          <w:rFonts w:ascii="Times New Roman" w:hAnsi="Times New Roman" w:cs="Times New Roman"/>
          <w:sz w:val="30"/>
          <w:szCs w:val="30"/>
        </w:rPr>
        <w:t>. Э</w:t>
      </w:r>
      <w:r w:rsidRPr="00404E45">
        <w:rPr>
          <w:rFonts w:ascii="Times New Roman" w:hAnsi="Times New Roman" w:cs="Times New Roman"/>
          <w:sz w:val="30"/>
          <w:szCs w:val="30"/>
        </w:rPr>
        <w:t>то лучше, чем пожадничать и в итоге получить ужасные последствия. Отравление грибами можно получить</w:t>
      </w:r>
      <w:r w:rsidR="00A60F54" w:rsidRPr="00404E45">
        <w:rPr>
          <w:rFonts w:ascii="Times New Roman" w:hAnsi="Times New Roman" w:cs="Times New Roman"/>
          <w:sz w:val="30"/>
          <w:szCs w:val="30"/>
        </w:rPr>
        <w:t>,</w:t>
      </w:r>
      <w:r w:rsidRPr="00404E45">
        <w:rPr>
          <w:rFonts w:ascii="Times New Roman" w:hAnsi="Times New Roman" w:cs="Times New Roman"/>
          <w:sz w:val="30"/>
          <w:szCs w:val="30"/>
        </w:rPr>
        <w:t xml:space="preserve"> </w:t>
      </w:r>
      <w:r w:rsidR="00C0203B" w:rsidRPr="00404E45">
        <w:rPr>
          <w:rFonts w:ascii="Times New Roman" w:hAnsi="Times New Roman" w:cs="Times New Roman"/>
          <w:sz w:val="30"/>
          <w:szCs w:val="30"/>
        </w:rPr>
        <w:t xml:space="preserve">употребив в пищу </w:t>
      </w:r>
      <w:r w:rsidR="00A60F54" w:rsidRPr="00404E45">
        <w:rPr>
          <w:rFonts w:ascii="Times New Roman" w:hAnsi="Times New Roman" w:cs="Times New Roman"/>
          <w:sz w:val="30"/>
          <w:szCs w:val="30"/>
        </w:rPr>
        <w:t>обычные съедобные грибы</w:t>
      </w:r>
      <w:r w:rsidRPr="00404E45">
        <w:rPr>
          <w:rFonts w:ascii="Times New Roman" w:hAnsi="Times New Roman" w:cs="Times New Roman"/>
          <w:sz w:val="30"/>
          <w:szCs w:val="30"/>
        </w:rPr>
        <w:t xml:space="preserve">, если </w:t>
      </w:r>
      <w:r w:rsidR="00A60F54" w:rsidRPr="00404E45">
        <w:rPr>
          <w:rFonts w:ascii="Times New Roman" w:hAnsi="Times New Roman" w:cs="Times New Roman"/>
          <w:sz w:val="30"/>
          <w:szCs w:val="30"/>
        </w:rPr>
        <w:t>они</w:t>
      </w:r>
      <w:r w:rsidRPr="00404E45">
        <w:rPr>
          <w:rFonts w:ascii="Times New Roman" w:hAnsi="Times New Roman" w:cs="Times New Roman"/>
          <w:sz w:val="30"/>
          <w:szCs w:val="30"/>
        </w:rPr>
        <w:t xml:space="preserve"> неправильно приготов</w:t>
      </w:r>
      <w:r w:rsidR="00A60F54" w:rsidRPr="00404E45">
        <w:rPr>
          <w:rFonts w:ascii="Times New Roman" w:hAnsi="Times New Roman" w:cs="Times New Roman"/>
          <w:sz w:val="30"/>
          <w:szCs w:val="30"/>
        </w:rPr>
        <w:t>лены</w:t>
      </w:r>
      <w:r w:rsidRPr="00404E45">
        <w:rPr>
          <w:rFonts w:ascii="Times New Roman" w:hAnsi="Times New Roman" w:cs="Times New Roman"/>
          <w:sz w:val="30"/>
          <w:szCs w:val="30"/>
        </w:rPr>
        <w:t xml:space="preserve">. </w:t>
      </w:r>
      <w:r w:rsidR="00C0203B" w:rsidRPr="00404E45">
        <w:rPr>
          <w:rFonts w:ascii="Times New Roman" w:hAnsi="Times New Roman" w:cs="Times New Roman"/>
          <w:sz w:val="30"/>
          <w:szCs w:val="30"/>
        </w:rPr>
        <w:t>Г</w:t>
      </w:r>
      <w:r w:rsidRPr="00404E45">
        <w:rPr>
          <w:rFonts w:ascii="Times New Roman" w:hAnsi="Times New Roman" w:cs="Times New Roman"/>
          <w:sz w:val="30"/>
          <w:szCs w:val="30"/>
        </w:rPr>
        <w:t xml:space="preserve">рибы </w:t>
      </w:r>
      <w:proofErr w:type="gramStart"/>
      <w:r w:rsidRPr="00404E45">
        <w:rPr>
          <w:rFonts w:ascii="Times New Roman" w:hAnsi="Times New Roman" w:cs="Times New Roman"/>
          <w:sz w:val="30"/>
          <w:szCs w:val="30"/>
        </w:rPr>
        <w:t>бывают</w:t>
      </w:r>
      <w:proofErr w:type="gramEnd"/>
      <w:r w:rsidRPr="00404E45">
        <w:rPr>
          <w:rFonts w:ascii="Times New Roman" w:hAnsi="Times New Roman" w:cs="Times New Roman"/>
          <w:sz w:val="30"/>
          <w:szCs w:val="30"/>
        </w:rPr>
        <w:t xml:space="preserve"> опасны, если они старые или долгое время простояли на столе в теплом помещении. </w:t>
      </w:r>
    </w:p>
    <w:p w:rsidR="0042157D" w:rsidRPr="00404E45" w:rsidRDefault="00E125EF" w:rsidP="006822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7F1239F8" wp14:editId="7946C957">
            <wp:simplePos x="0" y="0"/>
            <wp:positionH relativeFrom="column">
              <wp:posOffset>3987165</wp:posOffset>
            </wp:positionH>
            <wp:positionV relativeFrom="paragraph">
              <wp:posOffset>172085</wp:posOffset>
            </wp:positionV>
            <wp:extent cx="1990725" cy="2124075"/>
            <wp:effectExtent l="0" t="0" r="0" b="0"/>
            <wp:wrapTight wrapText="bothSides">
              <wp:wrapPolygon edited="0">
                <wp:start x="0" y="0"/>
                <wp:lineTo x="0" y="21503"/>
                <wp:lineTo x="21497" y="21503"/>
                <wp:lineTo x="21497" y="0"/>
                <wp:lineTo x="0" y="0"/>
              </wp:wrapPolygon>
            </wp:wrapTight>
            <wp:docPr id="2" name="Рисунок 2" descr="C:\Users\Seven\Downloads\abc53fa76fb788ac8c24251a081154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ven\Downloads\abc53fa76fb788ac8c24251a081154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229B" w:rsidRPr="00404E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Одними из первых открывателей грибного сезона в белорусских лесах являются сморчки обыкновенные. Нужно знать: сморчок обыкновенный внешне похож на ядовитый строчок, и отличить </w:t>
      </w:r>
      <w:r w:rsidR="00EA7FAD" w:rsidRPr="00404E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их друг</w:t>
      </w:r>
      <w:r w:rsidR="0068229B" w:rsidRPr="00404E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от </w:t>
      </w:r>
      <w:r w:rsidR="00EA7FAD" w:rsidRPr="00404E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друга</w:t>
      </w:r>
      <w:r w:rsidR="0068229B" w:rsidRPr="00404E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не просто! </w:t>
      </w:r>
      <w:r w:rsidR="0068229B" w:rsidRPr="00404E4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Строчки содержат сильный яд, который не разрушается и не переходит в отвар даже при длительном кипячении. Яд способен накапливаться в организме человека и поражает печень, оказывает токсическое действие на нервную систему и нарушает обменные процессы в организме.</w:t>
      </w:r>
    </w:p>
    <w:p w:rsidR="00B72DA8" w:rsidRPr="00404E45" w:rsidRDefault="00B72DA8" w:rsidP="00B72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hAnsi="Times New Roman" w:cs="Times New Roman"/>
          <w:b/>
          <w:sz w:val="30"/>
          <w:szCs w:val="30"/>
          <w:shd w:val="clear" w:color="auto" w:fill="FFC000"/>
        </w:rPr>
        <w:t>Что делать при отравлении грибами?</w:t>
      </w:r>
      <w:r w:rsidRPr="00404E45">
        <w:rPr>
          <w:rFonts w:ascii="Times New Roman" w:hAnsi="Times New Roman" w:cs="Times New Roman"/>
          <w:sz w:val="30"/>
          <w:szCs w:val="30"/>
        </w:rPr>
        <w:t xml:space="preserve"> </w:t>
      </w:r>
      <w:r w:rsidR="0068229B" w:rsidRPr="00404E4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Первые признаки отравления грибами проявляются через 6-12 часов после приема в пищу. Но у детей и пациентов, страдающих желудочными заболеваниями, этот срок может сократиться до 2 часов. </w:t>
      </w:r>
    </w:p>
    <w:p w:rsidR="0068229B" w:rsidRPr="00404E45" w:rsidRDefault="00B72DA8" w:rsidP="00B72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hAnsi="Times New Roman" w:cs="Times New Roman"/>
          <w:sz w:val="30"/>
          <w:szCs w:val="30"/>
        </w:rPr>
        <w:lastRenderedPageBreak/>
        <w:t>Следует</w:t>
      </w:r>
      <w:r w:rsidR="0042157D" w:rsidRPr="00404E45">
        <w:rPr>
          <w:rFonts w:ascii="Times New Roman" w:hAnsi="Times New Roman" w:cs="Times New Roman"/>
          <w:sz w:val="30"/>
          <w:szCs w:val="30"/>
        </w:rPr>
        <w:t xml:space="preserve"> обратить внимание на симптомы: урчание </w:t>
      </w:r>
      <w:r w:rsidR="00EA7FAD" w:rsidRPr="00404E45">
        <w:rPr>
          <w:rFonts w:ascii="Times New Roman" w:hAnsi="Times New Roman" w:cs="Times New Roman"/>
          <w:sz w:val="30"/>
          <w:szCs w:val="30"/>
        </w:rPr>
        <w:t xml:space="preserve">и боли </w:t>
      </w:r>
      <w:r w:rsidR="0042157D" w:rsidRPr="00404E45">
        <w:rPr>
          <w:rFonts w:ascii="Times New Roman" w:hAnsi="Times New Roman" w:cs="Times New Roman"/>
          <w:sz w:val="30"/>
          <w:szCs w:val="30"/>
        </w:rPr>
        <w:t xml:space="preserve">в животе, ладони покрываются испариной, а лицо у </w:t>
      </w:r>
      <w:proofErr w:type="gramStart"/>
      <w:r w:rsidR="0042157D" w:rsidRPr="00404E45">
        <w:rPr>
          <w:rFonts w:ascii="Times New Roman" w:hAnsi="Times New Roman" w:cs="Times New Roman"/>
          <w:sz w:val="30"/>
          <w:szCs w:val="30"/>
        </w:rPr>
        <w:t>отравившегося</w:t>
      </w:r>
      <w:proofErr w:type="gramEnd"/>
      <w:r w:rsidR="0042157D" w:rsidRPr="00404E45">
        <w:rPr>
          <w:rFonts w:ascii="Times New Roman" w:hAnsi="Times New Roman" w:cs="Times New Roman"/>
          <w:sz w:val="30"/>
          <w:szCs w:val="30"/>
        </w:rPr>
        <w:t xml:space="preserve"> сильно бледнеет. Возможны неприятные ощущения по всему телу, нередки также боли. Появляется слабость, </w:t>
      </w:r>
      <w:r w:rsidR="00983F9B" w:rsidRPr="00404E4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головная боль, головокружение, </w:t>
      </w:r>
      <w:r w:rsidR="0042157D" w:rsidRPr="00404E45">
        <w:rPr>
          <w:rFonts w:ascii="Times New Roman" w:hAnsi="Times New Roman" w:cs="Times New Roman"/>
          <w:sz w:val="30"/>
          <w:szCs w:val="30"/>
        </w:rPr>
        <w:t xml:space="preserve">затем тошнота с рвотой. Пульс у человека замедляется, становится нитевидным. Руки и ноги начинают холодеть. Если </w:t>
      </w:r>
      <w:r w:rsidR="00983F9B" w:rsidRPr="00404E45">
        <w:rPr>
          <w:rFonts w:ascii="Times New Roman" w:hAnsi="Times New Roman" w:cs="Times New Roman"/>
          <w:sz w:val="30"/>
          <w:szCs w:val="30"/>
        </w:rPr>
        <w:t>данные</w:t>
      </w:r>
      <w:r w:rsidR="0042157D" w:rsidRPr="00404E45">
        <w:rPr>
          <w:rFonts w:ascii="Times New Roman" w:hAnsi="Times New Roman" w:cs="Times New Roman"/>
          <w:sz w:val="30"/>
          <w:szCs w:val="30"/>
        </w:rPr>
        <w:t xml:space="preserve"> симптомы присутствуют, первым делом надо вызвать врача скорой помощи или самим незамедлительно отвезти пострадавшего в медучреждение. </w:t>
      </w:r>
    </w:p>
    <w:p w:rsidR="00B72DA8" w:rsidRPr="00404E45" w:rsidRDefault="0042157D" w:rsidP="00B72D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hAnsi="Times New Roman" w:cs="Times New Roman"/>
          <w:sz w:val="30"/>
          <w:szCs w:val="30"/>
        </w:rPr>
        <w:t xml:space="preserve">В первом случае еще до приезда бригады надо оказать первую помощь. </w:t>
      </w:r>
      <w:r w:rsidR="00673E2A" w:rsidRPr="00404E45">
        <w:rPr>
          <w:rFonts w:ascii="Times New Roman" w:hAnsi="Times New Roman" w:cs="Times New Roman"/>
          <w:sz w:val="30"/>
          <w:szCs w:val="30"/>
        </w:rPr>
        <w:t>П</w:t>
      </w:r>
      <w:r w:rsidRPr="00404E45">
        <w:rPr>
          <w:rFonts w:ascii="Times New Roman" w:hAnsi="Times New Roman" w:cs="Times New Roman"/>
          <w:sz w:val="30"/>
          <w:szCs w:val="30"/>
        </w:rPr>
        <w:t>острадавшего следует уложить в кровать и попробовать искусственно вызвать рвоту. Для этого хорошо подойдет теплая вода со слабым содовым раствором (можно также использовать марганцовокислый калий). Не давайте пострадавшему ходить или сидеть – он должен лежать. На голову ему следует положить холодный компресс, а к ногам и животу приложить грелки. Надо давать больному больше пить, причем делать это он должен маленькими глотками. Лучше всего использовать для питья соленую воду, но можно давать и молоко. Воду подсаливать из расчета одна чайная ложка (без верха) на стакан кипяченой воды. Полезно также при отравлении грибами пить черный крепкий чай. Ни в коем случае не давать пострадавшему алкогольные напитки: спиртное расширяет сосуды и способствует скорейшему проникновению ядовитых веще</w:t>
      </w:r>
      <w:proofErr w:type="gramStart"/>
      <w:r w:rsidRPr="00404E45">
        <w:rPr>
          <w:rFonts w:ascii="Times New Roman" w:hAnsi="Times New Roman" w:cs="Times New Roman"/>
          <w:sz w:val="30"/>
          <w:szCs w:val="30"/>
        </w:rPr>
        <w:t>ств в кр</w:t>
      </w:r>
      <w:proofErr w:type="gramEnd"/>
      <w:r w:rsidRPr="00404E45">
        <w:rPr>
          <w:rFonts w:ascii="Times New Roman" w:hAnsi="Times New Roman" w:cs="Times New Roman"/>
          <w:sz w:val="30"/>
          <w:szCs w:val="30"/>
        </w:rPr>
        <w:t xml:space="preserve">овь. Для бригады врачей необходимо собрать остатки пищи, которую ел больной – это нужно для медицинского анализа. </w:t>
      </w:r>
    </w:p>
    <w:p w:rsidR="0068229B" w:rsidRPr="00404E45" w:rsidRDefault="00E125EF" w:rsidP="00E12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04E45">
        <w:rPr>
          <w:rFonts w:ascii="Times New Roman" w:eastAsia="Times New Roman" w:hAnsi="Times New Roman" w:cs="Times New Roman"/>
          <w:b/>
          <w:noProof/>
          <w:sz w:val="30"/>
          <w:szCs w:val="30"/>
          <w:highlight w:val="yellow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5DAE5DC3" wp14:editId="054FE3C6">
            <wp:simplePos x="0" y="0"/>
            <wp:positionH relativeFrom="column">
              <wp:posOffset>19050</wp:posOffset>
            </wp:positionH>
            <wp:positionV relativeFrom="paragraph">
              <wp:posOffset>33655</wp:posOffset>
            </wp:positionV>
            <wp:extent cx="2279650" cy="1968500"/>
            <wp:effectExtent l="19050" t="0" r="6350" b="0"/>
            <wp:wrapTight wrapText="bothSides">
              <wp:wrapPolygon edited="0">
                <wp:start x="-181" y="0"/>
                <wp:lineTo x="-181" y="21321"/>
                <wp:lineTo x="21660" y="21321"/>
                <wp:lineTo x="21660" y="0"/>
                <wp:lineTo x="-181" y="0"/>
              </wp:wrapPolygon>
            </wp:wrapTight>
            <wp:docPr id="3" name="Рисунок 3" descr="C:\Users\Seven\Downloads\000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ven\Downloads\00019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196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229B" w:rsidRPr="00404E45">
        <w:rPr>
          <w:rFonts w:ascii="Times New Roman" w:eastAsia="Times New Roman" w:hAnsi="Times New Roman" w:cs="Times New Roman"/>
          <w:b/>
          <w:sz w:val="30"/>
          <w:szCs w:val="30"/>
          <w:highlight w:val="yellow"/>
          <w:bdr w:val="none" w:sz="0" w:space="0" w:color="auto" w:frame="1"/>
        </w:rPr>
        <w:t>Самолечение при отравлении грибами не допустимо! При появлении первых признаков отравления (тошнота, рвота, боли в животе, расстройство функции кишечника) следует срочно обращаться за медицинской помощью.</w:t>
      </w:r>
      <w:r w:rsidR="0068229B" w:rsidRPr="00404E45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  <w:r w:rsidR="0068229B" w:rsidRPr="00404E45">
        <w:rPr>
          <w:rFonts w:ascii="Times New Roman" w:hAnsi="Times New Roman" w:cs="Times New Roman"/>
          <w:b/>
          <w:sz w:val="30"/>
          <w:szCs w:val="30"/>
          <w:highlight w:val="yellow"/>
        </w:rPr>
        <w:t>Если имеется возможность, то лучше самим незамедлительно отвезти пострадавшего в медучреждение для оказания медицинской помощи</w:t>
      </w:r>
      <w:r w:rsidR="0068229B" w:rsidRPr="00404E45">
        <w:rPr>
          <w:rFonts w:ascii="Times New Roman" w:hAnsi="Times New Roman" w:cs="Times New Roman"/>
          <w:b/>
          <w:sz w:val="30"/>
          <w:szCs w:val="30"/>
        </w:rPr>
        <w:t>.</w:t>
      </w:r>
    </w:p>
    <w:p w:rsidR="00404E45" w:rsidRDefault="00404E45" w:rsidP="00E125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</w:p>
    <w:p w:rsidR="00404E45" w:rsidRPr="00404E45" w:rsidRDefault="0068229B" w:rsidP="00404E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</w:pPr>
      <w:r w:rsidRPr="00404E45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 xml:space="preserve">Будьте бдительны! </w:t>
      </w:r>
    </w:p>
    <w:p w:rsidR="0068229B" w:rsidRPr="00404E45" w:rsidRDefault="0068229B" w:rsidP="00404E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</w:pPr>
      <w:proofErr w:type="gramStart"/>
      <w:r w:rsidRPr="00404E45">
        <w:rPr>
          <w:rFonts w:ascii="Times New Roman" w:eastAsia="Times New Roman" w:hAnsi="Times New Roman" w:cs="Times New Roman"/>
          <w:b/>
          <w:color w:val="FF0000"/>
          <w:sz w:val="30"/>
          <w:szCs w:val="30"/>
          <w:bdr w:val="none" w:sz="0" w:space="0" w:color="auto" w:frame="1"/>
        </w:rPr>
        <w:t>Помните, Ваше здоровье и здоровье близких в Ваших руках!</w:t>
      </w:r>
      <w:proofErr w:type="gramEnd"/>
    </w:p>
    <w:p w:rsidR="0068229B" w:rsidRPr="00404E45" w:rsidRDefault="0068229B" w:rsidP="006822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</w:p>
    <w:p w:rsidR="0068229B" w:rsidRPr="00404E45" w:rsidRDefault="0068229B" w:rsidP="0068229B">
      <w:pPr>
        <w:pStyle w:val="a4"/>
        <w:spacing w:before="0" w:beforeAutospacing="0" w:after="0" w:afterAutospacing="0"/>
        <w:rPr>
          <w:rFonts w:ascii="Tahoma" w:hAnsi="Tahoma" w:cs="Tahoma"/>
          <w:color w:val="333333"/>
          <w:sz w:val="30"/>
          <w:szCs w:val="30"/>
        </w:rPr>
      </w:pPr>
    </w:p>
    <w:p w:rsidR="00404E45" w:rsidRDefault="00404E45" w:rsidP="00404E4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04E45" w:rsidRDefault="00404E45" w:rsidP="00404E4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404E45" w:rsidRDefault="00404E45" w:rsidP="00404E45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229B" w:rsidRPr="00404E45" w:rsidRDefault="00404E45" w:rsidP="00404E45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color w:val="000001"/>
          <w:sz w:val="30"/>
          <w:szCs w:val="30"/>
        </w:rPr>
      </w:pPr>
      <w:bookmarkStart w:id="0" w:name="_GoBack"/>
      <w:bookmarkEnd w:id="0"/>
      <w:r w:rsidRPr="00404E45">
        <w:rPr>
          <w:rFonts w:ascii="Times New Roman" w:hAnsi="Times New Roman" w:cs="Times New Roman"/>
          <w:i/>
          <w:sz w:val="20"/>
          <w:szCs w:val="20"/>
        </w:rPr>
        <w:t>Автор: в</w:t>
      </w:r>
      <w:r w:rsidR="0068229B" w:rsidRPr="00404E45">
        <w:rPr>
          <w:rFonts w:ascii="Times New Roman" w:hAnsi="Times New Roman" w:cs="Times New Roman"/>
          <w:i/>
          <w:sz w:val="20"/>
          <w:szCs w:val="20"/>
        </w:rPr>
        <w:t xml:space="preserve">рач-гигиенист  </w:t>
      </w:r>
      <w:r w:rsidRPr="00404E45">
        <w:rPr>
          <w:rFonts w:ascii="Times New Roman" w:hAnsi="Times New Roman" w:cs="Times New Roman"/>
          <w:i/>
          <w:sz w:val="20"/>
          <w:szCs w:val="20"/>
        </w:rPr>
        <w:t xml:space="preserve">санитарно-эпидемиологического </w:t>
      </w:r>
      <w:proofErr w:type="spellStart"/>
      <w:r w:rsidRPr="00404E45">
        <w:rPr>
          <w:rFonts w:ascii="Times New Roman" w:hAnsi="Times New Roman" w:cs="Times New Roman"/>
          <w:i/>
          <w:sz w:val="20"/>
          <w:szCs w:val="20"/>
        </w:rPr>
        <w:t>отедла</w:t>
      </w:r>
      <w:proofErr w:type="spellEnd"/>
      <w:r w:rsidRPr="00404E45">
        <w:rPr>
          <w:rFonts w:ascii="Times New Roman" w:hAnsi="Times New Roman" w:cs="Times New Roman"/>
          <w:i/>
          <w:sz w:val="20"/>
          <w:szCs w:val="20"/>
        </w:rPr>
        <w:t xml:space="preserve"> Зельвенского районного ЦГЭ  </w:t>
      </w:r>
      <w:r w:rsidR="0068229B" w:rsidRPr="00404E45">
        <w:rPr>
          <w:rFonts w:ascii="Times New Roman" w:hAnsi="Times New Roman" w:cs="Times New Roman"/>
          <w:i/>
          <w:sz w:val="20"/>
          <w:szCs w:val="20"/>
        </w:rPr>
        <w:t xml:space="preserve">Алла </w:t>
      </w:r>
      <w:proofErr w:type="spellStart"/>
      <w:r w:rsidR="0068229B" w:rsidRPr="00404E45">
        <w:rPr>
          <w:rFonts w:ascii="Times New Roman" w:hAnsi="Times New Roman" w:cs="Times New Roman"/>
          <w:i/>
          <w:sz w:val="20"/>
          <w:szCs w:val="20"/>
        </w:rPr>
        <w:t>Фердер</w:t>
      </w:r>
      <w:proofErr w:type="spellEnd"/>
    </w:p>
    <w:sectPr w:rsidR="0068229B" w:rsidRPr="00404E45" w:rsidSect="00E14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600.75pt;height:400.5pt;visibility:visible;mso-wrap-style:square" o:bullet="t">
        <v:imagedata r:id="rId1" o:title="gribnoe_1"/>
      </v:shape>
    </w:pict>
  </w:numPicBullet>
  <w:abstractNum w:abstractNumId="0">
    <w:nsid w:val="1C9C3CD4"/>
    <w:multiLevelType w:val="multilevel"/>
    <w:tmpl w:val="FCA2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72DFD"/>
    <w:multiLevelType w:val="multilevel"/>
    <w:tmpl w:val="EBB2C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86720"/>
    <w:multiLevelType w:val="multilevel"/>
    <w:tmpl w:val="E200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9B54F6"/>
    <w:multiLevelType w:val="multilevel"/>
    <w:tmpl w:val="3F6A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23C7"/>
    <w:rsid w:val="00162D5A"/>
    <w:rsid w:val="001649C6"/>
    <w:rsid w:val="00265B73"/>
    <w:rsid w:val="002D2C50"/>
    <w:rsid w:val="00360AD9"/>
    <w:rsid w:val="00404E45"/>
    <w:rsid w:val="0042157D"/>
    <w:rsid w:val="00673E2A"/>
    <w:rsid w:val="0068229B"/>
    <w:rsid w:val="006F23C7"/>
    <w:rsid w:val="00707F50"/>
    <w:rsid w:val="00983F9B"/>
    <w:rsid w:val="00A60F54"/>
    <w:rsid w:val="00B72DA8"/>
    <w:rsid w:val="00B948DB"/>
    <w:rsid w:val="00BB0EBF"/>
    <w:rsid w:val="00C0203B"/>
    <w:rsid w:val="00C732E0"/>
    <w:rsid w:val="00E125EF"/>
    <w:rsid w:val="00E1466C"/>
    <w:rsid w:val="00EA7FAD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66C"/>
  </w:style>
  <w:style w:type="paragraph" w:styleId="1">
    <w:name w:val="heading 1"/>
    <w:basedOn w:val="a"/>
    <w:link w:val="10"/>
    <w:uiPriority w:val="9"/>
    <w:qFormat/>
    <w:rsid w:val="006F2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9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3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meta">
    <w:name w:val="post_meta"/>
    <w:basedOn w:val="a"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lendar">
    <w:name w:val="calendar"/>
    <w:basedOn w:val="a0"/>
    <w:rsid w:val="006F23C7"/>
  </w:style>
  <w:style w:type="character" w:customStyle="1" w:styleId="tags">
    <w:name w:val="tags"/>
    <w:basedOn w:val="a0"/>
    <w:rsid w:val="006F23C7"/>
  </w:style>
  <w:style w:type="character" w:customStyle="1" w:styleId="apple-converted-space">
    <w:name w:val="apple-converted-space"/>
    <w:basedOn w:val="a0"/>
    <w:rsid w:val="006F23C7"/>
  </w:style>
  <w:style w:type="character" w:styleId="a3">
    <w:name w:val="Hyperlink"/>
    <w:basedOn w:val="a0"/>
    <w:uiPriority w:val="99"/>
    <w:semiHidden/>
    <w:unhideWhenUsed/>
    <w:rsid w:val="006F23C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F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649C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D2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3629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13641">
              <w:marLeft w:val="0"/>
              <w:marRight w:val="0"/>
              <w:marTop w:val="625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8097">
          <w:marLeft w:val="136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9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0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60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8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1</cp:lastModifiedBy>
  <cp:revision>12</cp:revision>
  <cp:lastPrinted>2018-08-07T08:05:00Z</cp:lastPrinted>
  <dcterms:created xsi:type="dcterms:W3CDTF">2017-05-19T13:52:00Z</dcterms:created>
  <dcterms:modified xsi:type="dcterms:W3CDTF">2018-08-07T09:16:00Z</dcterms:modified>
</cp:coreProperties>
</file>